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38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77179E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5A1E73" w:rsidRDefault="009757F8" w:rsidP="006C7538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0" w:name="_GoBack"/>
      <w:r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>
            <wp:extent cx="2057400" cy="118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23" cy="119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7538" w:rsidRPr="005A1E73" w:rsidRDefault="006C7538" w:rsidP="006C753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C7538" w:rsidRPr="0077179E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77179E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77179E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77179E" w:rsidRDefault="006C7538" w:rsidP="006C753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179E">
        <w:rPr>
          <w:rFonts w:cstheme="minorHAnsi"/>
          <w:b/>
          <w:sz w:val="28"/>
          <w:szCs w:val="28"/>
        </w:rPr>
        <w:t>БЛОК УПРАВЛЕНИЯ</w:t>
      </w:r>
      <w:r w:rsidR="00A96F8E">
        <w:rPr>
          <w:rFonts w:cstheme="minorHAnsi"/>
          <w:b/>
          <w:sz w:val="28"/>
          <w:szCs w:val="28"/>
        </w:rPr>
        <w:t xml:space="preserve"> ОСВЕЩЕНИЕМ</w:t>
      </w:r>
    </w:p>
    <w:p w:rsidR="006C7538" w:rsidRPr="008E34DA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8E34DA" w:rsidRDefault="006C7538" w:rsidP="006C753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(Модель </w:t>
      </w:r>
      <w:r w:rsidRPr="008E34DA">
        <w:rPr>
          <w:rFonts w:cstheme="minorHAnsi"/>
          <w:b/>
          <w:sz w:val="28"/>
          <w:szCs w:val="28"/>
        </w:rPr>
        <w:t>БУ-</w:t>
      </w:r>
      <w:r>
        <w:rPr>
          <w:rFonts w:cstheme="minorHAnsi"/>
          <w:b/>
          <w:sz w:val="28"/>
          <w:szCs w:val="28"/>
        </w:rPr>
        <w:t>4Р)</w:t>
      </w:r>
    </w:p>
    <w:p w:rsidR="006C7538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8E34DA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8E34DA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РУКОВОДСТВО ПО ЭКСПЛУАТАЦИИ</w:t>
      </w:r>
    </w:p>
    <w:p w:rsidR="006C7538" w:rsidRPr="008E34DA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eastAsia="MS Mincho" w:cstheme="minorHAnsi"/>
          <w:sz w:val="28"/>
          <w:szCs w:val="28"/>
        </w:rPr>
        <w:t>ПАСПОРТ</w:t>
      </w:r>
    </w:p>
    <w:p w:rsidR="006C7538" w:rsidRPr="002D21DD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2D21DD" w:rsidRDefault="006C7538" w:rsidP="006C75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C7538" w:rsidRPr="002D21DD" w:rsidRDefault="006C7538" w:rsidP="006C7538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6C7538" w:rsidRDefault="006C7538" w:rsidP="006C7538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6C7538" w:rsidRPr="002D21DD" w:rsidRDefault="006C7538" w:rsidP="006C7538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6C7538" w:rsidRPr="002D21DD" w:rsidRDefault="006C7538" w:rsidP="006C7538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6C7538" w:rsidRPr="002D21DD" w:rsidRDefault="006C7538" w:rsidP="006C7538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6C7538" w:rsidRPr="002D21DD" w:rsidRDefault="006C7538" w:rsidP="006C7538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6C7538" w:rsidRPr="005A1E73" w:rsidRDefault="006C7538" w:rsidP="006C7538">
      <w:pPr>
        <w:spacing w:after="0" w:line="240" w:lineRule="auto"/>
        <w:jc w:val="center"/>
        <w:rPr>
          <w:rFonts w:cstheme="minorHAnsi"/>
          <w:w w:val="102"/>
          <w:sz w:val="32"/>
          <w:szCs w:val="20"/>
        </w:rPr>
      </w:pPr>
    </w:p>
    <w:p w:rsidR="006C7538" w:rsidRPr="008E358D" w:rsidRDefault="006C7538" w:rsidP="006C7538">
      <w:pPr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085EEA" wp14:editId="7C2DEB01">
            <wp:extent cx="365335" cy="364130"/>
            <wp:effectExtent l="0" t="0" r="0" b="0"/>
            <wp:docPr id="1052479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35" cy="3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E0" w:rsidRPr="00516F70" w:rsidRDefault="006C7538" w:rsidP="006C7538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8279ED">
        <w:rPr>
          <w:rFonts w:cstheme="minorHAnsi"/>
          <w:w w:val="102"/>
        </w:rPr>
        <w:t>Сделано в России</w:t>
      </w:r>
      <w:r w:rsidRPr="008279ED">
        <w:rPr>
          <w:rFonts w:cstheme="minorHAnsi"/>
          <w:w w:val="92"/>
          <w:sz w:val="40"/>
          <w:szCs w:val="20"/>
        </w:rPr>
        <w:t xml:space="preserve"> </w:t>
      </w:r>
      <w:r w:rsidR="00C65EB6" w:rsidRPr="00516F70">
        <w:rPr>
          <w:rFonts w:cstheme="minorHAnsi"/>
          <w:w w:val="92"/>
          <w:sz w:val="18"/>
          <w:szCs w:val="18"/>
        </w:rPr>
        <w:br w:type="page"/>
      </w:r>
    </w:p>
    <w:p w:rsidR="002102C6" w:rsidRPr="00181560" w:rsidRDefault="006E4E29" w:rsidP="00A66673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181560">
        <w:rPr>
          <w:rFonts w:cstheme="minorHAnsi"/>
          <w:sz w:val="18"/>
          <w:szCs w:val="18"/>
        </w:rPr>
        <w:lastRenderedPageBreak/>
        <w:t>ОБЩИЕ СВЕДЕНИЯ</w:t>
      </w:r>
    </w:p>
    <w:p w:rsidR="00A66673" w:rsidRPr="00181560" w:rsidRDefault="00A66673" w:rsidP="00A66673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1B7C39" w:rsidRPr="00181560" w:rsidRDefault="00BF47D9" w:rsidP="00B9714B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Блок управления</w:t>
      </w:r>
      <w:r w:rsidR="001B7C39" w:rsidRPr="00181560">
        <w:rPr>
          <w:rFonts w:eastAsia="Calibri" w:cstheme="minorHAnsi"/>
          <w:sz w:val="18"/>
          <w:szCs w:val="18"/>
        </w:rPr>
        <w:t xml:space="preserve"> </w:t>
      </w:r>
      <w:r w:rsidR="00A96F8E" w:rsidRPr="00181560">
        <w:rPr>
          <w:rFonts w:eastAsia="Calibri" w:cstheme="minorHAnsi"/>
          <w:sz w:val="18"/>
          <w:szCs w:val="18"/>
        </w:rPr>
        <w:t xml:space="preserve">освещением </w:t>
      </w:r>
      <w:r w:rsidR="001B7C39" w:rsidRPr="00181560">
        <w:rPr>
          <w:rFonts w:eastAsia="Calibri" w:cstheme="minorHAnsi"/>
          <w:sz w:val="18"/>
          <w:szCs w:val="18"/>
        </w:rPr>
        <w:t xml:space="preserve">предназначен </w:t>
      </w:r>
      <w:r w:rsidRPr="00181560">
        <w:rPr>
          <w:rFonts w:eastAsia="Calibri" w:cstheme="minorHAnsi"/>
          <w:sz w:val="18"/>
          <w:szCs w:val="18"/>
        </w:rPr>
        <w:t>для управления световым потоком светодиодных светильников посредством</w:t>
      </w:r>
      <w:r w:rsidR="001B7C39" w:rsidRPr="00181560">
        <w:rPr>
          <w:rFonts w:eastAsia="Calibri" w:cstheme="minorHAnsi"/>
          <w:sz w:val="18"/>
          <w:szCs w:val="18"/>
        </w:rPr>
        <w:t xml:space="preserve"> задания управляющего сигнала регулировки яркости освещения на блоки сопряжения. </w:t>
      </w:r>
    </w:p>
    <w:p w:rsidR="001B7C39" w:rsidRPr="00181560" w:rsidRDefault="001B7C39" w:rsidP="00B9714B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 xml:space="preserve">Передача управляющего сигнала осуществляется формированием цифровых пакетов данных с проверкой контрольной суммы, что обеспечивает высокую помехозащищённость и дальность передачи сигнала. </w:t>
      </w:r>
    </w:p>
    <w:p w:rsidR="001B7C39" w:rsidRPr="00181560" w:rsidRDefault="001B7C39" w:rsidP="00B9714B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 xml:space="preserve">Поддерживается два режима работы блока: </w:t>
      </w:r>
    </w:p>
    <w:p w:rsidR="006D5045" w:rsidRPr="00181560" w:rsidRDefault="00433679" w:rsidP="00B9714B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 xml:space="preserve">- </w:t>
      </w:r>
      <w:r w:rsidR="001B7C39" w:rsidRPr="00181560">
        <w:rPr>
          <w:rFonts w:eastAsia="Calibri" w:cstheme="minorHAnsi"/>
          <w:sz w:val="18"/>
          <w:szCs w:val="18"/>
        </w:rPr>
        <w:t>задание управляющего сигнала вручную при помощ</w:t>
      </w:r>
      <w:r w:rsidR="006D5045" w:rsidRPr="00181560">
        <w:rPr>
          <w:rFonts w:eastAsia="Calibri" w:cstheme="minorHAnsi"/>
          <w:sz w:val="18"/>
          <w:szCs w:val="18"/>
        </w:rPr>
        <w:t>и поворота рукоятки регулятора;</w:t>
      </w:r>
    </w:p>
    <w:p w:rsidR="006E4E29" w:rsidRPr="00181560" w:rsidRDefault="00433679" w:rsidP="00B9714B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 xml:space="preserve">- </w:t>
      </w:r>
      <w:r w:rsidR="001B7C39" w:rsidRPr="00181560">
        <w:rPr>
          <w:rFonts w:eastAsia="Calibri" w:cstheme="minorHAnsi"/>
          <w:sz w:val="18"/>
          <w:szCs w:val="18"/>
        </w:rPr>
        <w:t>формирование управляющего сигнала пропорционально поданному внешнему</w:t>
      </w:r>
      <w:r w:rsidR="00C872DB" w:rsidRPr="00181560">
        <w:rPr>
          <w:rFonts w:eastAsia="Calibri" w:cstheme="minorHAnsi"/>
          <w:sz w:val="18"/>
          <w:szCs w:val="18"/>
        </w:rPr>
        <w:t xml:space="preserve"> </w:t>
      </w:r>
      <w:r w:rsidR="001B7C39" w:rsidRPr="00181560">
        <w:rPr>
          <w:rFonts w:eastAsia="Calibri" w:cstheme="minorHAnsi"/>
          <w:sz w:val="18"/>
          <w:szCs w:val="18"/>
        </w:rPr>
        <w:t>аналоговому сигналу в диапазоне от 0 до 10 вольт.</w:t>
      </w:r>
    </w:p>
    <w:p w:rsidR="00A66673" w:rsidRPr="00181560" w:rsidRDefault="00A66673" w:rsidP="00A66673">
      <w:pPr>
        <w:spacing w:after="0" w:line="240" w:lineRule="auto"/>
        <w:ind w:firstLine="426"/>
        <w:jc w:val="both"/>
        <w:rPr>
          <w:rFonts w:eastAsia="Calibri" w:cstheme="minorHAnsi"/>
          <w:sz w:val="18"/>
          <w:szCs w:val="18"/>
        </w:rPr>
      </w:pPr>
    </w:p>
    <w:p w:rsidR="00A66673" w:rsidRPr="00181560" w:rsidRDefault="00A66673" w:rsidP="00A66673">
      <w:pPr>
        <w:spacing w:after="0" w:line="240" w:lineRule="auto"/>
        <w:ind w:firstLine="284"/>
        <w:jc w:val="center"/>
        <w:rPr>
          <w:rFonts w:cstheme="minorHAnsi"/>
          <w:w w:val="93"/>
          <w:sz w:val="18"/>
          <w:szCs w:val="18"/>
        </w:rPr>
      </w:pPr>
      <w:r w:rsidRPr="00181560">
        <w:rPr>
          <w:rFonts w:cstheme="minorHAnsi"/>
          <w:w w:val="93"/>
          <w:sz w:val="18"/>
          <w:szCs w:val="18"/>
        </w:rPr>
        <w:t>КОМПЛЕКТНОСТЬ</w:t>
      </w:r>
    </w:p>
    <w:p w:rsidR="00A66673" w:rsidRPr="00181560" w:rsidRDefault="00A66673" w:rsidP="00A66673">
      <w:pPr>
        <w:spacing w:after="0" w:line="240" w:lineRule="auto"/>
        <w:ind w:firstLine="284"/>
        <w:jc w:val="center"/>
        <w:rPr>
          <w:rFonts w:cstheme="minorHAnsi"/>
          <w:w w:val="93"/>
          <w:sz w:val="18"/>
          <w:szCs w:val="18"/>
        </w:rPr>
      </w:pPr>
    </w:p>
    <w:p w:rsidR="00A66673" w:rsidRPr="00181560" w:rsidRDefault="00A66673" w:rsidP="00A66673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Блок управления – 1 шт.</w:t>
      </w:r>
    </w:p>
    <w:p w:rsidR="00A66673" w:rsidRPr="00181560" w:rsidRDefault="00A66673" w:rsidP="00A66673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Руководство по эксплуатации паспорт – 1 шт.</w:t>
      </w:r>
    </w:p>
    <w:p w:rsidR="00A66673" w:rsidRPr="00181560" w:rsidRDefault="00A66673" w:rsidP="00A66673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Упаковка – 1 шт.</w:t>
      </w:r>
    </w:p>
    <w:p w:rsidR="00D043E6" w:rsidRPr="00181560" w:rsidRDefault="00D043E6" w:rsidP="00D043E6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</w:p>
    <w:p w:rsidR="00A01276" w:rsidRPr="00181560" w:rsidRDefault="00A01276" w:rsidP="00A01276">
      <w:pPr>
        <w:spacing w:after="0" w:line="240" w:lineRule="auto"/>
        <w:ind w:firstLine="426"/>
        <w:jc w:val="center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ТЕХНИЧЕСКИЕ ХАРАКТЕРИСТИКИ</w:t>
      </w:r>
    </w:p>
    <w:p w:rsidR="00A01276" w:rsidRDefault="00514DB8" w:rsidP="009518E2">
      <w:pPr>
        <w:spacing w:before="120" w:after="120" w:line="240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noProof/>
          <w:sz w:val="18"/>
          <w:szCs w:val="18"/>
          <w:lang w:eastAsia="ru-RU"/>
        </w:rPr>
        <w:drawing>
          <wp:inline distT="0" distB="0" distL="0" distR="0">
            <wp:extent cx="1980940" cy="2504364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23" cy="25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76" w:rsidRDefault="00A01276" w:rsidP="00A01276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 w:rsidRPr="00514DB8">
        <w:rPr>
          <w:rFonts w:eastAsia="Calibri" w:cstheme="minorHAnsi"/>
          <w:sz w:val="16"/>
          <w:szCs w:val="16"/>
        </w:rPr>
        <w:t>Рис. 1. Общий вид блока:</w:t>
      </w:r>
    </w:p>
    <w:p w:rsidR="00514DB8" w:rsidRPr="00514DB8" w:rsidRDefault="00514DB8" w:rsidP="00A01276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</w:p>
    <w:p w:rsidR="00A01276" w:rsidRPr="00B9714B" w:rsidRDefault="00A01276" w:rsidP="00B9714B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B9714B">
        <w:rPr>
          <w:rFonts w:eastAsia="Calibri" w:cstheme="minorHAnsi"/>
          <w:sz w:val="18"/>
          <w:szCs w:val="18"/>
        </w:rPr>
        <w:t xml:space="preserve">1 – клеммы </w:t>
      </w:r>
      <w:r w:rsidR="006A1F4B" w:rsidRPr="00B9714B">
        <w:rPr>
          <w:rFonts w:eastAsia="Calibri" w:cstheme="minorHAnsi"/>
          <w:sz w:val="18"/>
          <w:szCs w:val="18"/>
        </w:rPr>
        <w:t>(1,2) для подключения питания 23</w:t>
      </w:r>
      <w:r w:rsidRPr="00B9714B">
        <w:rPr>
          <w:rFonts w:eastAsia="Calibri" w:cstheme="minorHAnsi"/>
          <w:sz w:val="18"/>
          <w:szCs w:val="18"/>
        </w:rPr>
        <w:t xml:space="preserve">0 В; </w:t>
      </w:r>
    </w:p>
    <w:p w:rsidR="00A01276" w:rsidRPr="00B9714B" w:rsidRDefault="00A01276" w:rsidP="00B9714B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B9714B">
        <w:rPr>
          <w:rFonts w:eastAsia="Calibri" w:cstheme="minorHAnsi"/>
          <w:sz w:val="18"/>
          <w:szCs w:val="18"/>
        </w:rPr>
        <w:t>2 – клеммы (3,4) для подключения кабеля управления на блоки сопряжения;</w:t>
      </w:r>
    </w:p>
    <w:p w:rsidR="00A01276" w:rsidRPr="00B9714B" w:rsidRDefault="00A01276" w:rsidP="00B9714B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B9714B">
        <w:rPr>
          <w:rFonts w:eastAsia="Calibri" w:cstheme="minorHAnsi"/>
          <w:sz w:val="18"/>
          <w:szCs w:val="18"/>
        </w:rPr>
        <w:t>3 – клеммы (5,6) для подключения кабеля внешнего управления аналогового сигнала 0-10 В;</w:t>
      </w:r>
    </w:p>
    <w:p w:rsidR="00A01276" w:rsidRPr="00B9714B" w:rsidRDefault="00A01276" w:rsidP="00B9714B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B9714B">
        <w:rPr>
          <w:rFonts w:eastAsia="Calibri" w:cstheme="minorHAnsi"/>
          <w:sz w:val="18"/>
          <w:szCs w:val="18"/>
        </w:rPr>
        <w:t>4 – дисплей отображения уровня освещенности в условных единицах от 0 до 99 (99 – максимальная яркость);</w:t>
      </w:r>
    </w:p>
    <w:p w:rsidR="00A01276" w:rsidRPr="00B9714B" w:rsidRDefault="00A01276" w:rsidP="00B9714B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B9714B">
        <w:rPr>
          <w:rFonts w:eastAsia="Calibri" w:cstheme="minorHAnsi"/>
          <w:sz w:val="18"/>
          <w:szCs w:val="18"/>
        </w:rPr>
        <w:t>5 - светодиод индикации режима работы;</w:t>
      </w:r>
    </w:p>
    <w:p w:rsidR="00A01276" w:rsidRPr="00B9714B" w:rsidRDefault="00A01276" w:rsidP="00B9714B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B9714B">
        <w:rPr>
          <w:rFonts w:eastAsia="Calibri" w:cstheme="minorHAnsi"/>
          <w:sz w:val="18"/>
          <w:szCs w:val="18"/>
        </w:rPr>
        <w:t>6 – регулятор плавного изменения уровня освещенности;</w:t>
      </w:r>
    </w:p>
    <w:p w:rsidR="00A01276" w:rsidRPr="00B9714B" w:rsidRDefault="00A01276" w:rsidP="00B9714B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B9714B">
        <w:rPr>
          <w:rFonts w:eastAsia="Calibri" w:cstheme="minorHAnsi"/>
          <w:sz w:val="18"/>
          <w:szCs w:val="18"/>
        </w:rPr>
        <w:t>7 – кнопка переключения режимов работы.</w:t>
      </w:r>
    </w:p>
    <w:tbl>
      <w:tblPr>
        <w:tblStyle w:val="a5"/>
        <w:tblW w:w="723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2127"/>
      </w:tblGrid>
      <w:tr w:rsidR="006118C8" w:rsidRPr="00516F70" w:rsidTr="003B31FC">
        <w:tc>
          <w:tcPr>
            <w:tcW w:w="5103" w:type="dxa"/>
            <w:vAlign w:val="center"/>
          </w:tcPr>
          <w:p w:rsidR="006118C8" w:rsidRPr="00516F70" w:rsidRDefault="009C5B94" w:rsidP="001B7C39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20"/>
              </w:rPr>
              <w:lastRenderedPageBreak/>
              <w:t>Напряжение питания</w:t>
            </w:r>
          </w:p>
        </w:tc>
        <w:tc>
          <w:tcPr>
            <w:tcW w:w="2127" w:type="dxa"/>
            <w:vAlign w:val="center"/>
          </w:tcPr>
          <w:p w:rsidR="006118C8" w:rsidRPr="00516F70" w:rsidRDefault="00017488" w:rsidP="003B31FC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230 В, 50-60 Гц</w:t>
            </w:r>
          </w:p>
        </w:tc>
      </w:tr>
      <w:tr w:rsidR="006118C8" w:rsidRPr="00516F70" w:rsidTr="003B31FC">
        <w:tc>
          <w:tcPr>
            <w:tcW w:w="5103" w:type="dxa"/>
            <w:vAlign w:val="center"/>
          </w:tcPr>
          <w:p w:rsidR="006118C8" w:rsidRPr="00516F70" w:rsidRDefault="006118C8" w:rsidP="001B7C39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16F70">
              <w:rPr>
                <w:rFonts w:eastAsia="Calibri" w:cstheme="minorHAnsi"/>
                <w:sz w:val="18"/>
                <w:szCs w:val="18"/>
              </w:rPr>
              <w:t>Потребляемая мощность, Вт</w:t>
            </w:r>
          </w:p>
        </w:tc>
        <w:tc>
          <w:tcPr>
            <w:tcW w:w="2127" w:type="dxa"/>
            <w:vAlign w:val="center"/>
          </w:tcPr>
          <w:p w:rsidR="006118C8" w:rsidRPr="00516F70" w:rsidRDefault="006118C8" w:rsidP="003B31FC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6F70">
              <w:rPr>
                <w:rFonts w:eastAsia="Calibri" w:cstheme="minorHAnsi"/>
                <w:sz w:val="18"/>
                <w:szCs w:val="18"/>
              </w:rPr>
              <w:t>10</w:t>
            </w:r>
          </w:p>
        </w:tc>
      </w:tr>
      <w:tr w:rsidR="00221765" w:rsidRPr="00516F70" w:rsidTr="003B31FC">
        <w:tc>
          <w:tcPr>
            <w:tcW w:w="5103" w:type="dxa"/>
            <w:vAlign w:val="center"/>
          </w:tcPr>
          <w:p w:rsidR="00221765" w:rsidRPr="00516F70" w:rsidRDefault="00221765" w:rsidP="0022176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20"/>
              </w:rPr>
              <w:t>Управляющий выходной сигнал, В</w:t>
            </w:r>
          </w:p>
        </w:tc>
        <w:tc>
          <w:tcPr>
            <w:tcW w:w="2127" w:type="dxa"/>
            <w:vAlign w:val="center"/>
          </w:tcPr>
          <w:p w:rsidR="00221765" w:rsidRPr="00516F70" w:rsidRDefault="00221765" w:rsidP="003B31FC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6F70">
              <w:rPr>
                <w:rFonts w:eastAsia="Calibri" w:cstheme="minorHAnsi"/>
                <w:sz w:val="18"/>
                <w:szCs w:val="18"/>
              </w:rPr>
              <w:t>12</w:t>
            </w:r>
          </w:p>
        </w:tc>
      </w:tr>
      <w:tr w:rsidR="006118C8" w:rsidRPr="00516F70" w:rsidTr="003B31FC">
        <w:tc>
          <w:tcPr>
            <w:tcW w:w="5103" w:type="dxa"/>
            <w:vAlign w:val="center"/>
          </w:tcPr>
          <w:p w:rsidR="006118C8" w:rsidRPr="00516F70" w:rsidRDefault="00595754" w:rsidP="001B7C39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20"/>
              </w:rPr>
              <w:t>Внешнее управление</w:t>
            </w:r>
            <w:r w:rsidR="006118C8" w:rsidRPr="00516F70">
              <w:rPr>
                <w:rFonts w:eastAsia="Calibri" w:cstheme="minorHAnsi"/>
                <w:sz w:val="18"/>
                <w:szCs w:val="18"/>
              </w:rPr>
              <w:t>, В</w:t>
            </w:r>
          </w:p>
        </w:tc>
        <w:tc>
          <w:tcPr>
            <w:tcW w:w="2127" w:type="dxa"/>
            <w:vAlign w:val="center"/>
          </w:tcPr>
          <w:p w:rsidR="006118C8" w:rsidRPr="00516F70" w:rsidRDefault="006118C8" w:rsidP="003B31FC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6F70">
              <w:rPr>
                <w:rFonts w:eastAsia="Calibri" w:cstheme="minorHAnsi"/>
                <w:sz w:val="18"/>
                <w:szCs w:val="18"/>
              </w:rPr>
              <w:t>0</w:t>
            </w:r>
            <w:r w:rsidR="000E3C9D" w:rsidRPr="00516F70">
              <w:rPr>
                <w:rFonts w:eastAsia="Calibri" w:cstheme="minorHAnsi"/>
                <w:sz w:val="18"/>
                <w:szCs w:val="18"/>
              </w:rPr>
              <w:t xml:space="preserve"> – </w:t>
            </w:r>
            <w:r w:rsidRPr="00516F70">
              <w:rPr>
                <w:rFonts w:eastAsia="Calibri" w:cstheme="minorHAnsi"/>
                <w:sz w:val="18"/>
                <w:szCs w:val="18"/>
              </w:rPr>
              <w:t>10</w:t>
            </w:r>
          </w:p>
        </w:tc>
      </w:tr>
      <w:tr w:rsidR="006118C8" w:rsidRPr="00516F70" w:rsidTr="003B31FC">
        <w:tc>
          <w:tcPr>
            <w:tcW w:w="5103" w:type="dxa"/>
            <w:vAlign w:val="center"/>
          </w:tcPr>
          <w:p w:rsidR="006118C8" w:rsidRPr="00516F70" w:rsidRDefault="00165B4A" w:rsidP="001B7C39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16F70">
              <w:rPr>
                <w:rFonts w:eastAsia="Calibri" w:cstheme="minorHAnsi"/>
                <w:sz w:val="18"/>
                <w:szCs w:val="18"/>
              </w:rPr>
              <w:t>Диапазон задания яркости освещения, %</w:t>
            </w:r>
          </w:p>
        </w:tc>
        <w:tc>
          <w:tcPr>
            <w:tcW w:w="2127" w:type="dxa"/>
            <w:vAlign w:val="center"/>
          </w:tcPr>
          <w:p w:rsidR="006118C8" w:rsidRPr="00516F70" w:rsidRDefault="00165B4A" w:rsidP="003B31FC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6F70">
              <w:rPr>
                <w:rFonts w:eastAsia="Calibri" w:cstheme="minorHAnsi"/>
                <w:sz w:val="18"/>
                <w:szCs w:val="18"/>
              </w:rPr>
              <w:t xml:space="preserve">0 </w:t>
            </w:r>
            <w:r w:rsidR="000E3C9D" w:rsidRPr="00516F70">
              <w:rPr>
                <w:rFonts w:eastAsia="Calibri" w:cstheme="minorHAnsi"/>
                <w:sz w:val="18"/>
                <w:szCs w:val="18"/>
              </w:rPr>
              <w:t xml:space="preserve">– </w:t>
            </w:r>
            <w:r w:rsidR="00595754">
              <w:rPr>
                <w:rFonts w:eastAsia="Calibri" w:cstheme="minorHAnsi"/>
                <w:sz w:val="18"/>
                <w:szCs w:val="18"/>
              </w:rPr>
              <w:t>100</w:t>
            </w:r>
          </w:p>
        </w:tc>
      </w:tr>
      <w:tr w:rsidR="00165B4A" w:rsidRPr="00516F70" w:rsidTr="003B31FC">
        <w:tc>
          <w:tcPr>
            <w:tcW w:w="5103" w:type="dxa"/>
            <w:vAlign w:val="center"/>
          </w:tcPr>
          <w:p w:rsidR="00165B4A" w:rsidRPr="00516F70" w:rsidRDefault="00165B4A" w:rsidP="001B7C39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16F70">
              <w:rPr>
                <w:rFonts w:eastAsia="Calibri" w:cstheme="minorHAnsi"/>
                <w:sz w:val="18"/>
                <w:szCs w:val="18"/>
              </w:rPr>
              <w:t>Шаг регулировки яркости, %</w:t>
            </w:r>
          </w:p>
        </w:tc>
        <w:tc>
          <w:tcPr>
            <w:tcW w:w="2127" w:type="dxa"/>
            <w:vAlign w:val="center"/>
          </w:tcPr>
          <w:p w:rsidR="00165B4A" w:rsidRPr="00516F70" w:rsidRDefault="00165B4A" w:rsidP="003B31FC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6F7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656A71" w:rsidRPr="00516F70" w:rsidTr="003B31FC">
        <w:tc>
          <w:tcPr>
            <w:tcW w:w="5103" w:type="dxa"/>
            <w:vAlign w:val="center"/>
          </w:tcPr>
          <w:p w:rsidR="00656A71" w:rsidRPr="005A1E73" w:rsidRDefault="00656A71" w:rsidP="00656A71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Климатическое исполнение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56A71" w:rsidRPr="005A1E73" w:rsidRDefault="00656A71" w:rsidP="003B31FC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УХЛ4</w:t>
            </w:r>
          </w:p>
        </w:tc>
      </w:tr>
      <w:tr w:rsidR="00656A71" w:rsidRPr="00516F70" w:rsidTr="003B31FC">
        <w:tc>
          <w:tcPr>
            <w:tcW w:w="5103" w:type="dxa"/>
            <w:vAlign w:val="center"/>
          </w:tcPr>
          <w:p w:rsidR="00656A71" w:rsidRPr="00CC28F6" w:rsidRDefault="00656A71" w:rsidP="00656A71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 xml:space="preserve">Степень защиты </w:t>
            </w:r>
            <w:r w:rsidRPr="00CC28F6">
              <w:rPr>
                <w:rFonts w:cstheme="minorHAnsi"/>
                <w:sz w:val="18"/>
                <w:szCs w:val="20"/>
              </w:rPr>
              <w:t>от внешних воздействий</w:t>
            </w:r>
          </w:p>
        </w:tc>
        <w:tc>
          <w:tcPr>
            <w:tcW w:w="2127" w:type="dxa"/>
            <w:vAlign w:val="center"/>
          </w:tcPr>
          <w:p w:rsidR="00656A71" w:rsidRPr="005A1E73" w:rsidRDefault="00656A71" w:rsidP="003B31FC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IP2</w:t>
            </w:r>
            <w:r>
              <w:rPr>
                <w:rFonts w:cstheme="minorHAnsi"/>
                <w:sz w:val="18"/>
                <w:szCs w:val="20"/>
                <w:lang w:val="en-US"/>
              </w:rPr>
              <w:t>0</w:t>
            </w:r>
          </w:p>
        </w:tc>
      </w:tr>
      <w:tr w:rsidR="00656A71" w:rsidRPr="00516F70" w:rsidTr="003B31FC">
        <w:tc>
          <w:tcPr>
            <w:tcW w:w="5103" w:type="dxa"/>
            <w:vAlign w:val="center"/>
          </w:tcPr>
          <w:p w:rsidR="00656A71" w:rsidRPr="005A1E73" w:rsidRDefault="00656A71" w:rsidP="00656A71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Защита от поражения электрическим током</w:t>
            </w:r>
          </w:p>
        </w:tc>
        <w:tc>
          <w:tcPr>
            <w:tcW w:w="2127" w:type="dxa"/>
            <w:vAlign w:val="center"/>
          </w:tcPr>
          <w:p w:rsidR="00656A71" w:rsidRPr="005A1E73" w:rsidRDefault="00656A71" w:rsidP="003B31FC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en-US"/>
              </w:rPr>
              <w:t>II</w:t>
            </w:r>
            <w:r w:rsidRPr="005A1E73">
              <w:rPr>
                <w:rFonts w:cstheme="minorHAnsi"/>
                <w:sz w:val="18"/>
                <w:szCs w:val="20"/>
              </w:rPr>
              <w:t xml:space="preserve"> класс</w:t>
            </w:r>
          </w:p>
        </w:tc>
      </w:tr>
      <w:tr w:rsidR="00656A71" w:rsidRPr="00516F70" w:rsidTr="003B31FC">
        <w:tc>
          <w:tcPr>
            <w:tcW w:w="5103" w:type="dxa"/>
            <w:vAlign w:val="center"/>
          </w:tcPr>
          <w:p w:rsidR="00656A71" w:rsidRPr="005A1E73" w:rsidRDefault="00656A71" w:rsidP="00656A71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Условия эксплуатации</w:t>
            </w:r>
          </w:p>
        </w:tc>
        <w:tc>
          <w:tcPr>
            <w:tcW w:w="2127" w:type="dxa"/>
            <w:vAlign w:val="center"/>
          </w:tcPr>
          <w:p w:rsidR="00656A71" w:rsidRPr="005A1E73" w:rsidRDefault="00656A71" w:rsidP="003B31FC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 xml:space="preserve">от </w:t>
            </w:r>
            <w:r>
              <w:rPr>
                <w:rFonts w:cstheme="minorHAnsi"/>
                <w:sz w:val="18"/>
                <w:szCs w:val="20"/>
              </w:rPr>
              <w:t>+1</w:t>
            </w:r>
            <w:r w:rsidRPr="005A1E73">
              <w:rPr>
                <w:rFonts w:cstheme="minorHAnsi"/>
                <w:sz w:val="18"/>
                <w:szCs w:val="20"/>
              </w:rPr>
              <w:t>°С до +</w:t>
            </w:r>
            <w:r w:rsidRPr="005A1E73">
              <w:rPr>
                <w:rFonts w:cstheme="minorHAnsi"/>
                <w:sz w:val="18"/>
                <w:szCs w:val="20"/>
                <w:lang w:val="en-US"/>
              </w:rPr>
              <w:t>4</w:t>
            </w:r>
            <w:r w:rsidRPr="005A1E73">
              <w:rPr>
                <w:rFonts w:cstheme="minorHAnsi"/>
                <w:sz w:val="18"/>
                <w:szCs w:val="20"/>
              </w:rPr>
              <w:t>5°С</w:t>
            </w:r>
          </w:p>
        </w:tc>
      </w:tr>
      <w:tr w:rsidR="00656A71" w:rsidRPr="00516F70" w:rsidTr="003B31FC">
        <w:tc>
          <w:tcPr>
            <w:tcW w:w="5103" w:type="dxa"/>
            <w:vAlign w:val="center"/>
          </w:tcPr>
          <w:p w:rsidR="00656A71" w:rsidRPr="005A1E73" w:rsidRDefault="00656A71" w:rsidP="00656A71">
            <w:pPr>
              <w:pStyle w:val="a8"/>
              <w:rPr>
                <w:rFonts w:cstheme="minorHAnsi"/>
                <w:sz w:val="18"/>
                <w:szCs w:val="20"/>
              </w:rPr>
            </w:pPr>
            <w:r w:rsidRPr="00113CC0">
              <w:rPr>
                <w:rFonts w:cstheme="minorHAnsi"/>
                <w:sz w:val="18"/>
                <w:szCs w:val="20"/>
              </w:rPr>
              <w:t>Габаритные размеры, мм</w:t>
            </w:r>
          </w:p>
        </w:tc>
        <w:tc>
          <w:tcPr>
            <w:tcW w:w="2127" w:type="dxa"/>
            <w:vAlign w:val="center"/>
          </w:tcPr>
          <w:p w:rsidR="00656A71" w:rsidRPr="005A1E73" w:rsidRDefault="00656A71" w:rsidP="003B31FC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87</w:t>
            </w:r>
            <w:r w:rsidR="00544D96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х</w:t>
            </w:r>
            <w:r w:rsidR="00544D96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72</w:t>
            </w:r>
            <w:r w:rsidR="00544D96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х</w:t>
            </w:r>
            <w:r w:rsidR="00544D96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77</w:t>
            </w:r>
          </w:p>
        </w:tc>
      </w:tr>
      <w:tr w:rsidR="00656A71" w:rsidRPr="00516F70" w:rsidTr="003B31FC">
        <w:tc>
          <w:tcPr>
            <w:tcW w:w="5103" w:type="dxa"/>
            <w:vAlign w:val="center"/>
          </w:tcPr>
          <w:p w:rsidR="00656A71" w:rsidRPr="005A1E73" w:rsidRDefault="00656A71" w:rsidP="00656A71">
            <w:pPr>
              <w:pStyle w:val="a8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Масса</w:t>
            </w:r>
            <w:r w:rsidRPr="00113CC0">
              <w:rPr>
                <w:rFonts w:cstheme="minorHAnsi"/>
                <w:sz w:val="18"/>
                <w:szCs w:val="20"/>
              </w:rPr>
              <w:t>, кг</w:t>
            </w:r>
          </w:p>
        </w:tc>
        <w:tc>
          <w:tcPr>
            <w:tcW w:w="2127" w:type="dxa"/>
            <w:vAlign w:val="center"/>
          </w:tcPr>
          <w:p w:rsidR="00656A71" w:rsidRPr="005A1E73" w:rsidRDefault="00656A71" w:rsidP="003B31FC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0,145</w:t>
            </w:r>
          </w:p>
        </w:tc>
      </w:tr>
    </w:tbl>
    <w:p w:rsidR="00EC6A57" w:rsidRDefault="00EC6A57" w:rsidP="009518E2">
      <w:pPr>
        <w:spacing w:before="120" w:after="120" w:line="240" w:lineRule="auto"/>
        <w:contextualSpacing/>
        <w:jc w:val="center"/>
        <w:rPr>
          <w:rFonts w:eastAsia="Calibri" w:cstheme="minorHAnsi"/>
          <w:b/>
          <w:sz w:val="18"/>
          <w:szCs w:val="18"/>
        </w:rPr>
      </w:pPr>
    </w:p>
    <w:p w:rsidR="00516F70" w:rsidRPr="00181560" w:rsidRDefault="00516F70" w:rsidP="009518E2">
      <w:pPr>
        <w:spacing w:before="120" w:after="120" w:line="240" w:lineRule="auto"/>
        <w:contextualSpacing/>
        <w:jc w:val="center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ПОДГОТОВКА К УСТАНОВКЕ</w:t>
      </w:r>
    </w:p>
    <w:p w:rsidR="00EC6A57" w:rsidRPr="00181560" w:rsidRDefault="00EC6A57" w:rsidP="009518E2">
      <w:pPr>
        <w:spacing w:before="120" w:after="120" w:line="240" w:lineRule="auto"/>
        <w:contextualSpacing/>
        <w:jc w:val="center"/>
        <w:rPr>
          <w:rFonts w:eastAsia="Calibri" w:cstheme="minorHAnsi"/>
          <w:sz w:val="18"/>
          <w:szCs w:val="18"/>
        </w:rPr>
      </w:pPr>
    </w:p>
    <w:p w:rsidR="00516F70" w:rsidRPr="00181560" w:rsidRDefault="00516F70" w:rsidP="00B9714B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Распакуйте блок и убедитесь в отсутствии механических повреждений. Запрещается использова</w:t>
      </w:r>
      <w:r w:rsidR="00707D9E" w:rsidRPr="00181560">
        <w:rPr>
          <w:rFonts w:eastAsia="Calibri" w:cstheme="minorHAnsi"/>
          <w:sz w:val="18"/>
          <w:szCs w:val="18"/>
        </w:rPr>
        <w:t>ть</w:t>
      </w:r>
      <w:r w:rsidRPr="00181560">
        <w:rPr>
          <w:rFonts w:eastAsia="Calibri" w:cstheme="minorHAnsi"/>
          <w:sz w:val="18"/>
          <w:szCs w:val="18"/>
        </w:rPr>
        <w:t xml:space="preserve"> блок, имеющ</w:t>
      </w:r>
      <w:r w:rsidR="00707D9E" w:rsidRPr="00181560">
        <w:rPr>
          <w:rFonts w:eastAsia="Calibri" w:cstheme="minorHAnsi"/>
          <w:sz w:val="18"/>
          <w:szCs w:val="18"/>
        </w:rPr>
        <w:t>ий</w:t>
      </w:r>
      <w:r w:rsidRPr="00181560">
        <w:rPr>
          <w:rFonts w:eastAsia="Calibri" w:cstheme="minorHAnsi"/>
          <w:sz w:val="18"/>
          <w:szCs w:val="18"/>
        </w:rPr>
        <w:t xml:space="preserve"> механические повреждения. </w:t>
      </w:r>
    </w:p>
    <w:p w:rsidR="00516F70" w:rsidRPr="00181560" w:rsidRDefault="00516F70" w:rsidP="007E35F7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При загрязнении блока его следует протереть сухой или слегка влажной мягкой тканью. Не рекомендуется применение растворителей, других агрессивных и абразивных средств.</w:t>
      </w:r>
    </w:p>
    <w:p w:rsidR="00EC6A57" w:rsidRPr="00181560" w:rsidRDefault="00EC6A57" w:rsidP="007E35F7">
      <w:pPr>
        <w:spacing w:before="120" w:after="120" w:line="240" w:lineRule="auto"/>
        <w:ind w:firstLine="284"/>
        <w:contextualSpacing/>
        <w:jc w:val="center"/>
        <w:rPr>
          <w:rFonts w:eastAsia="Calibri" w:cstheme="minorHAnsi"/>
          <w:sz w:val="18"/>
          <w:szCs w:val="18"/>
        </w:rPr>
      </w:pPr>
    </w:p>
    <w:p w:rsidR="00516F70" w:rsidRPr="00181560" w:rsidRDefault="00516F70" w:rsidP="007E35F7">
      <w:pPr>
        <w:spacing w:before="120" w:after="120" w:line="240" w:lineRule="auto"/>
        <w:ind w:firstLine="284"/>
        <w:contextualSpacing/>
        <w:jc w:val="center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ПОРЯДОК МОНТАЖА</w:t>
      </w:r>
    </w:p>
    <w:p w:rsidR="00EC6A57" w:rsidRPr="00181560" w:rsidRDefault="00EC6A57" w:rsidP="007E35F7">
      <w:pPr>
        <w:spacing w:before="120" w:after="120" w:line="240" w:lineRule="auto"/>
        <w:ind w:firstLine="284"/>
        <w:contextualSpacing/>
        <w:jc w:val="center"/>
        <w:rPr>
          <w:rFonts w:eastAsia="Calibri" w:cstheme="minorHAnsi"/>
          <w:sz w:val="18"/>
          <w:szCs w:val="18"/>
        </w:rPr>
      </w:pPr>
    </w:p>
    <w:p w:rsidR="00516F70" w:rsidRPr="00181560" w:rsidRDefault="00516F70" w:rsidP="007E35F7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Все монтажные работы производить при отключенном питании 2</w:t>
      </w:r>
      <w:r w:rsidR="00EC6A57" w:rsidRPr="00181560">
        <w:rPr>
          <w:rFonts w:eastAsia="Calibri" w:cstheme="minorHAnsi"/>
          <w:sz w:val="18"/>
          <w:szCs w:val="18"/>
        </w:rPr>
        <w:t>3</w:t>
      </w:r>
      <w:r w:rsidR="00A76AB3" w:rsidRPr="00181560">
        <w:rPr>
          <w:rFonts w:eastAsia="Calibri" w:cstheme="minorHAnsi"/>
          <w:sz w:val="18"/>
          <w:szCs w:val="18"/>
        </w:rPr>
        <w:t>0 В.</w:t>
      </w:r>
    </w:p>
    <w:p w:rsidR="00A76AB3" w:rsidRPr="00181560" w:rsidRDefault="00A76AB3" w:rsidP="007E35F7">
      <w:pPr>
        <w:pStyle w:val="a4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Закрепите блок на DIN-рейку на стене или в шкафу.</w:t>
      </w:r>
    </w:p>
    <w:p w:rsidR="00D46699" w:rsidRPr="00181560" w:rsidRDefault="00516F70" w:rsidP="007E35F7">
      <w:pPr>
        <w:pStyle w:val="a4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 xml:space="preserve">Подключите </w:t>
      </w:r>
      <w:r w:rsidR="00A76AB3" w:rsidRPr="00181560">
        <w:rPr>
          <w:rFonts w:eastAsia="Calibri" w:cstheme="minorHAnsi"/>
          <w:sz w:val="18"/>
          <w:szCs w:val="18"/>
        </w:rPr>
        <w:t>кабель</w:t>
      </w:r>
      <w:r w:rsidRPr="00181560">
        <w:rPr>
          <w:rFonts w:eastAsia="Calibri" w:cstheme="minorHAnsi"/>
          <w:sz w:val="18"/>
          <w:szCs w:val="18"/>
        </w:rPr>
        <w:t xml:space="preserve"> управления к соответствующим разъемам соблюдая полярность. </w:t>
      </w:r>
    </w:p>
    <w:p w:rsidR="000A25CB" w:rsidRPr="00181560" w:rsidRDefault="00516F70" w:rsidP="007E35F7">
      <w:pPr>
        <w:pStyle w:val="a4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Подключите питающий кабель от автоматического выключателя в распределительном шкафу к блок</w:t>
      </w:r>
      <w:r w:rsidR="00090F5A" w:rsidRPr="00181560">
        <w:rPr>
          <w:rFonts w:eastAsia="Calibri" w:cstheme="minorHAnsi"/>
          <w:sz w:val="18"/>
          <w:szCs w:val="18"/>
        </w:rPr>
        <w:t xml:space="preserve">у управления. </w:t>
      </w:r>
    </w:p>
    <w:p w:rsidR="00516F70" w:rsidRPr="00181560" w:rsidRDefault="00090F5A" w:rsidP="007E35F7">
      <w:pPr>
        <w:pStyle w:val="a4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Подайте питание 23</w:t>
      </w:r>
      <w:r w:rsidR="00D46699" w:rsidRPr="00181560">
        <w:rPr>
          <w:rFonts w:eastAsia="Calibri" w:cstheme="minorHAnsi"/>
          <w:sz w:val="18"/>
          <w:szCs w:val="18"/>
        </w:rPr>
        <w:t xml:space="preserve">0 В на блок управления, </w:t>
      </w:r>
      <w:r w:rsidR="00516F70" w:rsidRPr="00181560">
        <w:rPr>
          <w:rFonts w:eastAsia="Calibri" w:cstheme="minorHAnsi"/>
          <w:sz w:val="18"/>
          <w:szCs w:val="18"/>
        </w:rPr>
        <w:t xml:space="preserve">на экране должно появиться изображение цифр. </w:t>
      </w:r>
    </w:p>
    <w:p w:rsidR="006118C8" w:rsidRPr="00181560" w:rsidRDefault="006118C8" w:rsidP="007C7991">
      <w:pPr>
        <w:spacing w:after="0" w:line="240" w:lineRule="auto"/>
        <w:contextualSpacing/>
        <w:jc w:val="center"/>
        <w:rPr>
          <w:rFonts w:eastAsia="Calibri" w:cstheme="minorHAnsi"/>
          <w:sz w:val="18"/>
          <w:szCs w:val="18"/>
        </w:rPr>
      </w:pPr>
    </w:p>
    <w:p w:rsidR="006D5045" w:rsidRPr="00181560" w:rsidRDefault="00B9714B" w:rsidP="007C7991">
      <w:pPr>
        <w:spacing w:before="120" w:after="120" w:line="240" w:lineRule="auto"/>
        <w:contextualSpacing/>
        <w:jc w:val="center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ОБСЛУЖИВАНИЕ И</w:t>
      </w:r>
      <w:r w:rsidR="006D5045" w:rsidRPr="00181560">
        <w:rPr>
          <w:rFonts w:eastAsia="Calibri" w:cstheme="minorHAnsi"/>
          <w:sz w:val="18"/>
          <w:szCs w:val="18"/>
        </w:rPr>
        <w:t xml:space="preserve"> ЭКСПЛУАТАЦИИ</w:t>
      </w:r>
    </w:p>
    <w:p w:rsidR="007C7991" w:rsidRPr="00516F70" w:rsidRDefault="007C7991" w:rsidP="007C7991">
      <w:pPr>
        <w:spacing w:before="120" w:after="120" w:line="240" w:lineRule="auto"/>
        <w:contextualSpacing/>
        <w:jc w:val="center"/>
        <w:rPr>
          <w:rFonts w:eastAsia="Calibri" w:cstheme="minorHAnsi"/>
          <w:b/>
          <w:sz w:val="18"/>
          <w:szCs w:val="18"/>
        </w:rPr>
      </w:pPr>
    </w:p>
    <w:p w:rsidR="006D5045" w:rsidRPr="00516F70" w:rsidRDefault="006D5045" w:rsidP="007D3B58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516F70">
        <w:rPr>
          <w:rFonts w:eastAsia="Calibri" w:cstheme="minorHAnsi"/>
          <w:sz w:val="18"/>
          <w:szCs w:val="18"/>
        </w:rPr>
        <w:t>В ручном режиме уровень освещённости задаётся вращением ручки регулятора. Изменение освещённости происходит плавно даже при резком вращении.</w:t>
      </w:r>
      <w:r w:rsidR="00516F70" w:rsidRPr="00516F70">
        <w:rPr>
          <w:rFonts w:eastAsia="Calibri" w:cstheme="minorHAnsi"/>
          <w:sz w:val="18"/>
          <w:szCs w:val="18"/>
        </w:rPr>
        <w:t xml:space="preserve"> </w:t>
      </w:r>
      <w:r w:rsidRPr="00516F70">
        <w:rPr>
          <w:rFonts w:eastAsia="Calibri" w:cstheme="minorHAnsi"/>
          <w:sz w:val="18"/>
          <w:szCs w:val="18"/>
        </w:rPr>
        <w:t>В режиме внешнего управление освещённость задаётся пропорционально напряжения 0 – 10 вольт с шагом в 1</w:t>
      </w:r>
      <w:r w:rsidR="006816AB" w:rsidRPr="00516F70">
        <w:rPr>
          <w:rFonts w:eastAsia="Calibri" w:cstheme="minorHAnsi"/>
          <w:sz w:val="18"/>
          <w:szCs w:val="18"/>
        </w:rPr>
        <w:t> </w:t>
      </w:r>
      <w:r w:rsidRPr="00516F70">
        <w:rPr>
          <w:rFonts w:eastAsia="Calibri" w:cstheme="minorHAnsi"/>
          <w:sz w:val="18"/>
          <w:szCs w:val="18"/>
        </w:rPr>
        <w:t>% на каждые 0,1 вольта.</w:t>
      </w:r>
    </w:p>
    <w:p w:rsidR="006D5045" w:rsidRDefault="006D5045" w:rsidP="007D3B58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516F70">
        <w:rPr>
          <w:rFonts w:eastAsia="Calibri" w:cstheme="minorHAnsi"/>
          <w:sz w:val="18"/>
          <w:szCs w:val="18"/>
        </w:rPr>
        <w:t>Переключение режимом работы осуществляется трёхсекундным нажатием на кнопку «переключение режима».</w:t>
      </w:r>
      <w:r w:rsidR="00516F70" w:rsidRPr="00516F70">
        <w:rPr>
          <w:rFonts w:eastAsia="Calibri" w:cstheme="minorHAnsi"/>
          <w:sz w:val="18"/>
          <w:szCs w:val="18"/>
        </w:rPr>
        <w:t xml:space="preserve"> </w:t>
      </w:r>
      <w:r w:rsidRPr="00516F70">
        <w:rPr>
          <w:rFonts w:eastAsia="Calibri" w:cstheme="minorHAnsi"/>
          <w:sz w:val="18"/>
          <w:szCs w:val="18"/>
        </w:rPr>
        <w:t>Блок управления запоминает текущий режим и в случае пропадания питания восстанавливает прежний режим работы.</w:t>
      </w:r>
      <w:r w:rsidR="00516F70" w:rsidRPr="00516F70">
        <w:rPr>
          <w:rFonts w:eastAsia="Calibri" w:cstheme="minorHAnsi"/>
          <w:sz w:val="18"/>
          <w:szCs w:val="18"/>
        </w:rPr>
        <w:t xml:space="preserve"> </w:t>
      </w:r>
      <w:r w:rsidRPr="00516F70">
        <w:rPr>
          <w:rFonts w:eastAsia="Calibri" w:cstheme="minorHAnsi"/>
          <w:sz w:val="18"/>
          <w:szCs w:val="18"/>
        </w:rPr>
        <w:t>Если произвести включение блока с зажатой кнопкой «переключение режима</w:t>
      </w:r>
      <w:r w:rsidR="00516F70" w:rsidRPr="00516F70">
        <w:rPr>
          <w:rFonts w:eastAsia="Calibri" w:cstheme="minorHAnsi"/>
          <w:sz w:val="18"/>
          <w:szCs w:val="18"/>
        </w:rPr>
        <w:t>»,</w:t>
      </w:r>
      <w:r w:rsidRPr="00516F70">
        <w:rPr>
          <w:rFonts w:eastAsia="Calibri" w:cstheme="minorHAnsi"/>
          <w:sz w:val="18"/>
          <w:szCs w:val="18"/>
        </w:rPr>
        <w:t xml:space="preserve"> то на дисплее отобразится версия прошивки.</w:t>
      </w:r>
    </w:p>
    <w:p w:rsidR="00B9714B" w:rsidRDefault="00B9714B" w:rsidP="007D3B58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B9714B">
        <w:rPr>
          <w:rFonts w:eastAsia="Calibri" w:cstheme="minorHAnsi"/>
          <w:sz w:val="18"/>
          <w:szCs w:val="18"/>
        </w:rPr>
        <w:t>По условиям эксплуатации блок относится к приборам, работающим без надзора и технического обслуживания. В то же время в целях повышения надёжности и увеличения срока службы рекомендуется периодически осматривать находящи</w:t>
      </w:r>
      <w:r>
        <w:rPr>
          <w:rFonts w:eastAsia="Calibri" w:cstheme="minorHAnsi"/>
          <w:sz w:val="18"/>
          <w:szCs w:val="18"/>
        </w:rPr>
        <w:t>йся</w:t>
      </w:r>
      <w:r w:rsidRPr="00B9714B">
        <w:rPr>
          <w:rFonts w:eastAsia="Calibri" w:cstheme="minorHAnsi"/>
          <w:sz w:val="18"/>
          <w:szCs w:val="18"/>
        </w:rPr>
        <w:t xml:space="preserve"> в эксплуатации блок с целью обнаружения возможного загрязнения, механических повреждений, попадания влаги и оценки работоспособности.</w:t>
      </w:r>
    </w:p>
    <w:p w:rsidR="007D3B58" w:rsidRDefault="007D3B58" w:rsidP="007D3B58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</w:p>
    <w:p w:rsidR="007D3B58" w:rsidRPr="00B9714B" w:rsidRDefault="007D3B58" w:rsidP="007D3B58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</w:p>
    <w:p w:rsidR="006816AB" w:rsidRPr="00181560" w:rsidRDefault="006816AB" w:rsidP="00B9714B">
      <w:pPr>
        <w:spacing w:before="120" w:after="0" w:line="240" w:lineRule="auto"/>
        <w:ind w:firstLine="142"/>
        <w:contextualSpacing/>
        <w:jc w:val="center"/>
        <w:rPr>
          <w:rFonts w:cstheme="minorHAnsi"/>
          <w:sz w:val="18"/>
          <w:szCs w:val="18"/>
        </w:rPr>
      </w:pPr>
      <w:r w:rsidRPr="00181560">
        <w:rPr>
          <w:rFonts w:cstheme="minorHAnsi"/>
          <w:sz w:val="18"/>
          <w:szCs w:val="18"/>
        </w:rPr>
        <w:lastRenderedPageBreak/>
        <w:t>ТРАНСПОРТИРОВКА И ХРАНЕНИЕ</w:t>
      </w:r>
    </w:p>
    <w:p w:rsidR="007C7991" w:rsidRPr="00181560" w:rsidRDefault="007C7991" w:rsidP="00B9714B">
      <w:pPr>
        <w:spacing w:before="120" w:after="0" w:line="240" w:lineRule="auto"/>
        <w:ind w:firstLine="142"/>
        <w:contextualSpacing/>
        <w:jc w:val="center"/>
        <w:rPr>
          <w:rFonts w:cstheme="minorHAnsi"/>
          <w:sz w:val="18"/>
          <w:szCs w:val="18"/>
        </w:rPr>
      </w:pPr>
    </w:p>
    <w:p w:rsidR="005F1246" w:rsidRPr="00181560" w:rsidRDefault="005F1246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Транспортирование и хранение блока должно соответствовать требованиям ГОСТ 23216.</w:t>
      </w:r>
      <w:r w:rsidR="00516F70" w:rsidRPr="00181560">
        <w:rPr>
          <w:rFonts w:eastAsia="Calibri" w:cstheme="minorHAnsi"/>
          <w:sz w:val="18"/>
          <w:szCs w:val="18"/>
        </w:rPr>
        <w:t xml:space="preserve"> </w:t>
      </w:r>
      <w:r w:rsidRPr="00181560">
        <w:rPr>
          <w:rFonts w:eastAsia="Calibri" w:cstheme="minorHAnsi"/>
          <w:sz w:val="18"/>
          <w:szCs w:val="18"/>
        </w:rPr>
        <w:t>Условия транспортирования блока в части воздействия механических нагрузок по группе Л ГОСТ 23216, в части воздействия климатических факторов по группе 5 (ОЖ4) ГОСТ 15150.</w:t>
      </w:r>
    </w:p>
    <w:p w:rsidR="006816AB" w:rsidRPr="00181560" w:rsidRDefault="005F1246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Срок хранения блока – 48 месяцев с момента его изготовления. Условия хранения должны соответствовать условиям 1 (Л) ГОСТ 15150.</w:t>
      </w:r>
    </w:p>
    <w:p w:rsidR="00B9714B" w:rsidRPr="00181560" w:rsidRDefault="00B9714B" w:rsidP="00B9714B">
      <w:pPr>
        <w:spacing w:after="0" w:line="240" w:lineRule="auto"/>
        <w:ind w:firstLine="426"/>
        <w:contextualSpacing/>
        <w:jc w:val="both"/>
        <w:rPr>
          <w:rFonts w:cstheme="minorHAnsi"/>
          <w:sz w:val="18"/>
          <w:szCs w:val="18"/>
        </w:rPr>
      </w:pPr>
    </w:p>
    <w:p w:rsidR="006816AB" w:rsidRPr="00181560" w:rsidRDefault="006816AB" w:rsidP="00B9714B">
      <w:pPr>
        <w:spacing w:before="120" w:after="0" w:line="240" w:lineRule="auto"/>
        <w:ind w:firstLine="142"/>
        <w:contextualSpacing/>
        <w:jc w:val="center"/>
        <w:rPr>
          <w:rFonts w:cstheme="minorHAnsi"/>
          <w:sz w:val="18"/>
          <w:szCs w:val="18"/>
        </w:rPr>
      </w:pPr>
      <w:r w:rsidRPr="00181560">
        <w:rPr>
          <w:rFonts w:cstheme="minorHAnsi"/>
          <w:sz w:val="18"/>
          <w:szCs w:val="18"/>
        </w:rPr>
        <w:t>УТИЛИЗАЦИЯ</w:t>
      </w:r>
    </w:p>
    <w:p w:rsidR="0027749F" w:rsidRPr="00181560" w:rsidRDefault="0027749F" w:rsidP="00B9714B">
      <w:pPr>
        <w:spacing w:before="120" w:after="0" w:line="240" w:lineRule="auto"/>
        <w:ind w:firstLine="142"/>
        <w:contextualSpacing/>
        <w:jc w:val="center"/>
        <w:rPr>
          <w:rFonts w:cstheme="minorHAnsi"/>
          <w:sz w:val="18"/>
          <w:szCs w:val="18"/>
        </w:rPr>
      </w:pPr>
    </w:p>
    <w:p w:rsidR="00B9714B" w:rsidRPr="00181560" w:rsidRDefault="00B9714B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 xml:space="preserve">Блок управления, утративший свои потребительские свойства, относится к малоопасным отходам – класс опасности IV (ФЗ № 86 от 24.06.1998 «Об отходах производства и потребления»). </w:t>
      </w:r>
      <w:r w:rsidR="0028110D" w:rsidRPr="00181560">
        <w:rPr>
          <w:rFonts w:eastAsia="Calibri" w:cstheme="minorHAnsi"/>
          <w:sz w:val="18"/>
          <w:szCs w:val="18"/>
        </w:rPr>
        <w:t xml:space="preserve">Код по </w:t>
      </w:r>
      <w:hyperlink r:id="rId12" w:history="1">
        <w:r w:rsidR="0028110D" w:rsidRPr="00181560">
          <w:rPr>
            <w:rFonts w:eastAsia="Calibri" w:cstheme="minorHAnsi"/>
            <w:sz w:val="18"/>
            <w:szCs w:val="18"/>
          </w:rPr>
          <w:t>Федеральному классификационному каталогу отходов</w:t>
        </w:r>
      </w:hyperlink>
      <w:r w:rsidR="0028110D" w:rsidRPr="00181560">
        <w:rPr>
          <w:rFonts w:eastAsia="Calibri" w:cstheme="minorHAnsi"/>
          <w:sz w:val="18"/>
          <w:szCs w:val="18"/>
        </w:rPr>
        <w:t xml:space="preserve"> 48111911724.</w:t>
      </w:r>
    </w:p>
    <w:p w:rsidR="00B9714B" w:rsidRPr="00181560" w:rsidRDefault="00B9714B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Блок управления не имеет в своем составе вредных веществ, при его утилизации не используются химические методы, а для процесса сортировки не требуются специальные индивидуальные средства защиты. Порядок утилизации проходит по традиционному принципу переработки твердых бытовых отходов специализированными компаниями.</w:t>
      </w:r>
    </w:p>
    <w:p w:rsidR="0027749F" w:rsidRPr="00181560" w:rsidRDefault="0027749F" w:rsidP="00B9714B">
      <w:pPr>
        <w:spacing w:after="0" w:line="240" w:lineRule="auto"/>
        <w:ind w:firstLine="426"/>
        <w:contextualSpacing/>
        <w:jc w:val="both"/>
        <w:rPr>
          <w:rFonts w:cstheme="minorHAnsi"/>
          <w:sz w:val="18"/>
          <w:szCs w:val="18"/>
        </w:rPr>
      </w:pPr>
    </w:p>
    <w:p w:rsidR="006816AB" w:rsidRPr="00181560" w:rsidRDefault="006816AB" w:rsidP="00B9714B">
      <w:pPr>
        <w:spacing w:before="120" w:after="0" w:line="240" w:lineRule="auto"/>
        <w:ind w:firstLine="142"/>
        <w:contextualSpacing/>
        <w:jc w:val="center"/>
        <w:rPr>
          <w:rFonts w:cstheme="minorHAnsi"/>
          <w:sz w:val="18"/>
          <w:szCs w:val="18"/>
        </w:rPr>
      </w:pPr>
      <w:r w:rsidRPr="00181560">
        <w:rPr>
          <w:rFonts w:cstheme="minorHAnsi"/>
          <w:sz w:val="18"/>
          <w:szCs w:val="18"/>
        </w:rPr>
        <w:t>ГАРАНТИЙНЫЕ ОБЯЗАТЕЛЬСТВА</w:t>
      </w:r>
    </w:p>
    <w:p w:rsidR="0027749F" w:rsidRPr="00181560" w:rsidRDefault="0027749F" w:rsidP="00B9714B">
      <w:pPr>
        <w:spacing w:before="120" w:after="0" w:line="240" w:lineRule="auto"/>
        <w:ind w:firstLine="142"/>
        <w:contextualSpacing/>
        <w:jc w:val="center"/>
        <w:rPr>
          <w:rFonts w:cstheme="minorHAnsi"/>
          <w:sz w:val="18"/>
          <w:szCs w:val="18"/>
        </w:rPr>
      </w:pPr>
    </w:p>
    <w:p w:rsidR="006816AB" w:rsidRPr="00181560" w:rsidRDefault="006816AB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 xml:space="preserve">Гарантийный срок эксплуатации составляет не менее 24 месяцев со дня продажи изделия (при условии соблюдения вышеописанных правил эксплуатации). </w:t>
      </w:r>
    </w:p>
    <w:p w:rsidR="006816AB" w:rsidRPr="00181560" w:rsidRDefault="006816AB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181560">
        <w:rPr>
          <w:rFonts w:eastAsia="Calibri" w:cstheme="minorHAnsi"/>
          <w:sz w:val="18"/>
          <w:szCs w:val="18"/>
        </w:rPr>
        <w:t>Не подлежит замене изделие, имеющее видимые механические повреждения, вышедшее из строя в результате попадания внутрь корпуса посторонних предметов, жидкостей, других материалов и веществ, не предназначенных для контакта с электротехнической продукцией.</w:t>
      </w:r>
    </w:p>
    <w:p w:rsidR="00546670" w:rsidRPr="00181560" w:rsidRDefault="00546670" w:rsidP="00B9714B">
      <w:pPr>
        <w:spacing w:after="0" w:line="240" w:lineRule="auto"/>
        <w:ind w:firstLine="426"/>
        <w:contextualSpacing/>
        <w:jc w:val="both"/>
        <w:rPr>
          <w:rFonts w:cstheme="minorHAnsi"/>
          <w:sz w:val="18"/>
          <w:szCs w:val="18"/>
        </w:rPr>
      </w:pPr>
    </w:p>
    <w:p w:rsidR="00546670" w:rsidRPr="00181560" w:rsidRDefault="00546670" w:rsidP="00B9714B">
      <w:pPr>
        <w:tabs>
          <w:tab w:val="left" w:pos="567"/>
        </w:tabs>
        <w:spacing w:after="0" w:line="240" w:lineRule="auto"/>
        <w:ind w:firstLine="284"/>
        <w:contextualSpacing/>
        <w:jc w:val="center"/>
        <w:rPr>
          <w:rFonts w:cstheme="minorHAnsi"/>
          <w:sz w:val="18"/>
          <w:szCs w:val="18"/>
        </w:rPr>
      </w:pPr>
      <w:r w:rsidRPr="00181560">
        <w:rPr>
          <w:rFonts w:cstheme="minorHAnsi"/>
          <w:sz w:val="18"/>
          <w:szCs w:val="18"/>
        </w:rPr>
        <w:t>СВИДЕТЕЛЬСТВО О ПРИЕМКЕ</w:t>
      </w:r>
    </w:p>
    <w:p w:rsidR="00546670" w:rsidRPr="00181560" w:rsidRDefault="00546670" w:rsidP="00B9714B">
      <w:pPr>
        <w:tabs>
          <w:tab w:val="left" w:pos="567"/>
        </w:tabs>
        <w:spacing w:after="0" w:line="240" w:lineRule="auto"/>
        <w:ind w:firstLine="284"/>
        <w:contextualSpacing/>
        <w:rPr>
          <w:rFonts w:cstheme="minorHAnsi"/>
          <w:sz w:val="18"/>
          <w:szCs w:val="18"/>
        </w:rPr>
      </w:pPr>
    </w:p>
    <w:p w:rsidR="00546670" w:rsidRPr="006B0971" w:rsidRDefault="00546670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6B0971">
        <w:rPr>
          <w:rFonts w:eastAsia="Calibri" w:cstheme="minorHAnsi"/>
          <w:sz w:val="18"/>
          <w:szCs w:val="18"/>
        </w:rPr>
        <w:t xml:space="preserve">Блок управления изготовлен в соответствии с ТУ и признан годным к эксплуатации. </w:t>
      </w:r>
    </w:p>
    <w:p w:rsidR="00546670" w:rsidRPr="006B0971" w:rsidRDefault="00546670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6B0971">
        <w:rPr>
          <w:rFonts w:eastAsia="Calibri" w:cstheme="minorHAnsi"/>
          <w:sz w:val="18"/>
          <w:szCs w:val="18"/>
        </w:rPr>
        <w:t>Блок управления сертифицирован.</w:t>
      </w:r>
    </w:p>
    <w:p w:rsidR="00546670" w:rsidRPr="006B0971" w:rsidRDefault="00546670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6B0971">
        <w:rPr>
          <w:rFonts w:eastAsia="Calibri" w:cstheme="minorHAnsi"/>
          <w:sz w:val="18"/>
          <w:szCs w:val="18"/>
        </w:rPr>
        <w:t>Изготовитель: ООО «Техносвет»</w:t>
      </w:r>
    </w:p>
    <w:p w:rsidR="00546670" w:rsidRPr="006B0971" w:rsidRDefault="00546670" w:rsidP="006B0971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18"/>
          <w:szCs w:val="18"/>
        </w:rPr>
      </w:pPr>
      <w:r w:rsidRPr="006B0971">
        <w:rPr>
          <w:rFonts w:eastAsia="Calibri" w:cstheme="minorHAnsi"/>
          <w:sz w:val="18"/>
          <w:szCs w:val="18"/>
        </w:rPr>
        <w:t>Адрес изготовителя: Россия, 162608, Вологодская обл., г. Череповец, пр-т Победы, д. 85 «Д», оф. 2</w:t>
      </w: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  <w:r w:rsidRPr="00546670">
        <w:rPr>
          <w:rFonts w:cstheme="minorHAnsi"/>
          <w:sz w:val="18"/>
          <w:szCs w:val="18"/>
        </w:rPr>
        <w:t>Дата изготовления: ________________</w:t>
      </w: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  <w:r w:rsidRPr="00546670">
        <w:rPr>
          <w:rFonts w:cstheme="minorHAnsi"/>
          <w:sz w:val="18"/>
          <w:szCs w:val="18"/>
        </w:rPr>
        <w:t>Отметка ОТК _________________</w:t>
      </w: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  <w:r w:rsidRPr="00546670">
        <w:rPr>
          <w:rFonts w:cstheme="minorHAnsi"/>
          <w:sz w:val="18"/>
          <w:szCs w:val="18"/>
        </w:rPr>
        <w:t xml:space="preserve">Дата продажи ________________________________________ </w:t>
      </w: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</w:p>
    <w:p w:rsidR="00546670" w:rsidRPr="00AC6E54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6"/>
          <w:szCs w:val="16"/>
        </w:rPr>
      </w:pPr>
      <w:r w:rsidRPr="00546670">
        <w:rPr>
          <w:rFonts w:cstheme="minorHAnsi"/>
          <w:sz w:val="18"/>
          <w:szCs w:val="18"/>
        </w:rPr>
        <w:t xml:space="preserve">                                                                                        </w:t>
      </w:r>
      <w:r w:rsidRPr="00AC6E54">
        <w:rPr>
          <w:rFonts w:cstheme="minorHAnsi"/>
          <w:sz w:val="16"/>
          <w:szCs w:val="16"/>
        </w:rPr>
        <w:t xml:space="preserve">Штамп магазина </w:t>
      </w: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  <w:r w:rsidRPr="00546670">
        <w:rPr>
          <w:rFonts w:cstheme="minorHAnsi"/>
          <w:sz w:val="18"/>
          <w:szCs w:val="18"/>
        </w:rPr>
        <w:t>_____________________________________________________________________</w:t>
      </w:r>
      <w:r>
        <w:rPr>
          <w:rFonts w:cstheme="minorHAnsi"/>
          <w:sz w:val="18"/>
          <w:szCs w:val="18"/>
        </w:rPr>
        <w:t>________</w:t>
      </w: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  <w:r w:rsidRPr="00546670">
        <w:rPr>
          <w:rFonts w:cstheme="minorHAnsi"/>
          <w:sz w:val="18"/>
          <w:szCs w:val="18"/>
        </w:rPr>
        <w:t xml:space="preserve">Более подробную информацию Вы можете найти на нашем сайте </w:t>
      </w:r>
      <w:hyperlink r:id="rId13" w:history="1">
        <w:r w:rsidRPr="00546670">
          <w:rPr>
            <w:rFonts w:cstheme="minorHAnsi"/>
            <w:sz w:val="18"/>
            <w:szCs w:val="18"/>
          </w:rPr>
          <w:t>www.ntp-ts.ru</w:t>
        </w:r>
      </w:hyperlink>
      <w:r w:rsidRPr="00546670">
        <w:rPr>
          <w:rFonts w:cstheme="minorHAnsi"/>
          <w:sz w:val="18"/>
          <w:szCs w:val="18"/>
        </w:rPr>
        <w:t xml:space="preserve"> </w:t>
      </w:r>
    </w:p>
    <w:p w:rsidR="00546670" w:rsidRPr="00546670" w:rsidRDefault="00546670" w:rsidP="0054667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</w:p>
    <w:p w:rsidR="00546670" w:rsidRPr="00546670" w:rsidRDefault="00546670" w:rsidP="00336310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8"/>
          <w:szCs w:val="18"/>
        </w:rPr>
      </w:pPr>
      <w:r w:rsidRPr="00546670">
        <w:rPr>
          <w:rFonts w:cstheme="minorHAnsi"/>
          <w:sz w:val="18"/>
          <w:szCs w:val="18"/>
        </w:rPr>
        <w:t>Телефон +7 (8202) 490-111, электронная почта: info@ntp-ts.ru</w:t>
      </w:r>
    </w:p>
    <w:sectPr w:rsidR="00546670" w:rsidRPr="00546670" w:rsidSect="00B9714B">
      <w:footerReference w:type="even" r:id="rId14"/>
      <w:footerReference w:type="default" r:id="rId15"/>
      <w:pgSz w:w="8419" w:h="11907" w:orient="landscape" w:code="9"/>
      <w:pgMar w:top="567" w:right="338" w:bottom="567" w:left="567" w:header="709" w:footer="383" w:gutter="284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9C" w:rsidRDefault="00395A9C" w:rsidP="00D379CB">
      <w:pPr>
        <w:spacing w:after="0" w:line="240" w:lineRule="auto"/>
      </w:pPr>
      <w:r>
        <w:separator/>
      </w:r>
    </w:p>
  </w:endnote>
  <w:endnote w:type="continuationSeparator" w:id="0">
    <w:p w:rsidR="00395A9C" w:rsidRDefault="00395A9C" w:rsidP="00D3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308893"/>
      <w:docPartObj>
        <w:docPartGallery w:val="Page Numbers (Bottom of Page)"/>
        <w:docPartUnique/>
      </w:docPartObj>
    </w:sdtPr>
    <w:sdtEndPr>
      <w:rPr>
        <w:rFonts w:cstheme="minorHAnsi"/>
        <w:sz w:val="14"/>
      </w:rPr>
    </w:sdtEndPr>
    <w:sdtContent>
      <w:p w:rsidR="006D5045" w:rsidRPr="00A96A73" w:rsidRDefault="006D5045">
        <w:pPr>
          <w:pStyle w:val="ab"/>
          <w:rPr>
            <w:rFonts w:cstheme="minorHAnsi"/>
            <w:sz w:val="14"/>
          </w:rPr>
        </w:pPr>
        <w:r w:rsidRPr="00A96A73">
          <w:rPr>
            <w:rFonts w:cstheme="minorHAnsi"/>
            <w:sz w:val="14"/>
          </w:rPr>
          <w:fldChar w:fldCharType="begin"/>
        </w:r>
        <w:r w:rsidRPr="00A96A73">
          <w:rPr>
            <w:rFonts w:cstheme="minorHAnsi"/>
            <w:sz w:val="14"/>
          </w:rPr>
          <w:instrText>PAGE   \* MERGEFORMAT</w:instrText>
        </w:r>
        <w:r w:rsidRPr="00A96A73">
          <w:rPr>
            <w:rFonts w:cstheme="minorHAnsi"/>
            <w:sz w:val="14"/>
          </w:rPr>
          <w:fldChar w:fldCharType="separate"/>
        </w:r>
        <w:r w:rsidR="009757F8">
          <w:rPr>
            <w:rFonts w:cstheme="minorHAnsi"/>
            <w:noProof/>
            <w:sz w:val="14"/>
          </w:rPr>
          <w:t>2</w:t>
        </w:r>
        <w:r w:rsidRPr="00A96A73">
          <w:rPr>
            <w:rFonts w:cstheme="minorHAnsi"/>
            <w:sz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-371006506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6D5045" w:rsidRPr="00A96A73" w:rsidRDefault="006D5045">
        <w:pPr>
          <w:pStyle w:val="ab"/>
          <w:jc w:val="right"/>
          <w:rPr>
            <w:rFonts w:cstheme="minorHAnsi"/>
            <w:sz w:val="14"/>
          </w:rPr>
        </w:pPr>
        <w:r w:rsidRPr="00A96A73">
          <w:rPr>
            <w:rFonts w:cstheme="minorHAnsi"/>
            <w:sz w:val="14"/>
          </w:rPr>
          <w:fldChar w:fldCharType="begin"/>
        </w:r>
        <w:r w:rsidRPr="00A96A73">
          <w:rPr>
            <w:rFonts w:cstheme="minorHAnsi"/>
            <w:sz w:val="14"/>
          </w:rPr>
          <w:instrText>PAGE   \* MERGEFORMAT</w:instrText>
        </w:r>
        <w:r w:rsidRPr="00A96A73">
          <w:rPr>
            <w:rFonts w:cstheme="minorHAnsi"/>
            <w:sz w:val="14"/>
          </w:rPr>
          <w:fldChar w:fldCharType="separate"/>
        </w:r>
        <w:r w:rsidR="009757F8">
          <w:rPr>
            <w:rFonts w:cstheme="minorHAnsi"/>
            <w:noProof/>
            <w:sz w:val="14"/>
          </w:rPr>
          <w:t>3</w:t>
        </w:r>
        <w:r w:rsidRPr="00A96A73">
          <w:rPr>
            <w:rFonts w:cstheme="minorHAnsi"/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9C" w:rsidRDefault="00395A9C" w:rsidP="00D379CB">
      <w:pPr>
        <w:spacing w:after="0" w:line="240" w:lineRule="auto"/>
      </w:pPr>
      <w:r>
        <w:separator/>
      </w:r>
    </w:p>
  </w:footnote>
  <w:footnote w:type="continuationSeparator" w:id="0">
    <w:p w:rsidR="00395A9C" w:rsidRDefault="00395A9C" w:rsidP="00D3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532B"/>
    <w:multiLevelType w:val="hybridMultilevel"/>
    <w:tmpl w:val="7436C99A"/>
    <w:lvl w:ilvl="0" w:tplc="336E59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AAA59D7"/>
    <w:multiLevelType w:val="hybridMultilevel"/>
    <w:tmpl w:val="5B84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63CA"/>
    <w:multiLevelType w:val="hybridMultilevel"/>
    <w:tmpl w:val="5A0A9C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964"/>
    <w:multiLevelType w:val="hybridMultilevel"/>
    <w:tmpl w:val="67209BE4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956"/>
    <w:multiLevelType w:val="hybridMultilevel"/>
    <w:tmpl w:val="EBE2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16F8"/>
    <w:multiLevelType w:val="hybridMultilevel"/>
    <w:tmpl w:val="E606F4C8"/>
    <w:lvl w:ilvl="0" w:tplc="F27E73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433784"/>
    <w:multiLevelType w:val="hybridMultilevel"/>
    <w:tmpl w:val="3682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E1FDE"/>
    <w:multiLevelType w:val="hybridMultilevel"/>
    <w:tmpl w:val="8902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5FD1"/>
    <w:multiLevelType w:val="hybridMultilevel"/>
    <w:tmpl w:val="4A1C68F8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85EE1"/>
    <w:multiLevelType w:val="hybridMultilevel"/>
    <w:tmpl w:val="59C2BBFE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4EC4"/>
    <w:multiLevelType w:val="hybridMultilevel"/>
    <w:tmpl w:val="45F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A6889"/>
    <w:multiLevelType w:val="hybridMultilevel"/>
    <w:tmpl w:val="12B4F072"/>
    <w:lvl w:ilvl="0" w:tplc="440253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8EA1C18"/>
    <w:multiLevelType w:val="hybridMultilevel"/>
    <w:tmpl w:val="D3EC8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D0906"/>
    <w:multiLevelType w:val="hybridMultilevel"/>
    <w:tmpl w:val="57DAD39A"/>
    <w:lvl w:ilvl="0" w:tplc="C3EE30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F143060"/>
    <w:multiLevelType w:val="hybridMultilevel"/>
    <w:tmpl w:val="7436C99A"/>
    <w:lvl w:ilvl="0" w:tplc="336E59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408B4963"/>
    <w:multiLevelType w:val="hybridMultilevel"/>
    <w:tmpl w:val="9C7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17A4"/>
    <w:multiLevelType w:val="hybridMultilevel"/>
    <w:tmpl w:val="F718EB6C"/>
    <w:lvl w:ilvl="0" w:tplc="548612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5C28CC"/>
    <w:multiLevelType w:val="hybridMultilevel"/>
    <w:tmpl w:val="94482242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4B59"/>
    <w:multiLevelType w:val="hybridMultilevel"/>
    <w:tmpl w:val="D600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930D6"/>
    <w:multiLevelType w:val="hybridMultilevel"/>
    <w:tmpl w:val="3F32B9FA"/>
    <w:lvl w:ilvl="0" w:tplc="58309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812A83"/>
    <w:multiLevelType w:val="hybridMultilevel"/>
    <w:tmpl w:val="6134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641DD"/>
    <w:multiLevelType w:val="hybridMultilevel"/>
    <w:tmpl w:val="F8D24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83164"/>
    <w:multiLevelType w:val="hybridMultilevel"/>
    <w:tmpl w:val="C116E2E6"/>
    <w:lvl w:ilvl="0" w:tplc="147AD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427CDB"/>
    <w:multiLevelType w:val="hybridMultilevel"/>
    <w:tmpl w:val="86C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87EAD"/>
    <w:multiLevelType w:val="hybridMultilevel"/>
    <w:tmpl w:val="1E32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551DE"/>
    <w:multiLevelType w:val="hybridMultilevel"/>
    <w:tmpl w:val="2CFC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905DF"/>
    <w:multiLevelType w:val="hybridMultilevel"/>
    <w:tmpl w:val="7910DED8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D67C6"/>
    <w:multiLevelType w:val="hybridMultilevel"/>
    <w:tmpl w:val="562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C2D85"/>
    <w:multiLevelType w:val="hybridMultilevel"/>
    <w:tmpl w:val="73A87FD4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42590"/>
    <w:multiLevelType w:val="hybridMultilevel"/>
    <w:tmpl w:val="E10C3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34E48"/>
    <w:multiLevelType w:val="hybridMultilevel"/>
    <w:tmpl w:val="EC76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2F22"/>
    <w:multiLevelType w:val="hybridMultilevel"/>
    <w:tmpl w:val="56B6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75FD1"/>
    <w:multiLevelType w:val="hybridMultilevel"/>
    <w:tmpl w:val="3B383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10BCC"/>
    <w:multiLevelType w:val="hybridMultilevel"/>
    <w:tmpl w:val="7A58DD4A"/>
    <w:lvl w:ilvl="0" w:tplc="41D288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50C31"/>
    <w:multiLevelType w:val="hybridMultilevel"/>
    <w:tmpl w:val="DC7ACD0C"/>
    <w:lvl w:ilvl="0" w:tplc="BF6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F713FE"/>
    <w:multiLevelType w:val="hybridMultilevel"/>
    <w:tmpl w:val="3E468B2C"/>
    <w:lvl w:ilvl="0" w:tplc="AAC494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B719F"/>
    <w:multiLevelType w:val="hybridMultilevel"/>
    <w:tmpl w:val="7A4E953C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81E33"/>
    <w:multiLevelType w:val="hybridMultilevel"/>
    <w:tmpl w:val="9092BA7E"/>
    <w:lvl w:ilvl="0" w:tplc="FFB41F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442661"/>
    <w:multiLevelType w:val="hybridMultilevel"/>
    <w:tmpl w:val="0BAC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2"/>
  </w:num>
  <w:num w:numId="5">
    <w:abstractNumId w:val="31"/>
  </w:num>
  <w:num w:numId="6">
    <w:abstractNumId w:val="7"/>
  </w:num>
  <w:num w:numId="7">
    <w:abstractNumId w:val="30"/>
  </w:num>
  <w:num w:numId="8">
    <w:abstractNumId w:val="24"/>
  </w:num>
  <w:num w:numId="9">
    <w:abstractNumId w:val="18"/>
  </w:num>
  <w:num w:numId="10">
    <w:abstractNumId w:val="32"/>
  </w:num>
  <w:num w:numId="11">
    <w:abstractNumId w:val="29"/>
  </w:num>
  <w:num w:numId="12">
    <w:abstractNumId w:val="21"/>
  </w:num>
  <w:num w:numId="13">
    <w:abstractNumId w:val="12"/>
  </w:num>
  <w:num w:numId="14">
    <w:abstractNumId w:val="35"/>
  </w:num>
  <w:num w:numId="15">
    <w:abstractNumId w:val="14"/>
  </w:num>
  <w:num w:numId="16">
    <w:abstractNumId w:val="0"/>
  </w:num>
  <w:num w:numId="17">
    <w:abstractNumId w:val="11"/>
  </w:num>
  <w:num w:numId="18">
    <w:abstractNumId w:val="13"/>
  </w:num>
  <w:num w:numId="19">
    <w:abstractNumId w:val="37"/>
  </w:num>
  <w:num w:numId="20">
    <w:abstractNumId w:val="5"/>
  </w:num>
  <w:num w:numId="21">
    <w:abstractNumId w:val="19"/>
  </w:num>
  <w:num w:numId="22">
    <w:abstractNumId w:val="25"/>
  </w:num>
  <w:num w:numId="23">
    <w:abstractNumId w:val="4"/>
  </w:num>
  <w:num w:numId="24">
    <w:abstractNumId w:val="10"/>
  </w:num>
  <w:num w:numId="25">
    <w:abstractNumId w:val="33"/>
  </w:num>
  <w:num w:numId="26">
    <w:abstractNumId w:val="34"/>
  </w:num>
  <w:num w:numId="27">
    <w:abstractNumId w:val="15"/>
  </w:num>
  <w:num w:numId="28">
    <w:abstractNumId w:val="17"/>
  </w:num>
  <w:num w:numId="29">
    <w:abstractNumId w:val="9"/>
  </w:num>
  <w:num w:numId="30">
    <w:abstractNumId w:val="6"/>
  </w:num>
  <w:num w:numId="31">
    <w:abstractNumId w:val="28"/>
  </w:num>
  <w:num w:numId="32">
    <w:abstractNumId w:val="3"/>
  </w:num>
  <w:num w:numId="33">
    <w:abstractNumId w:val="26"/>
  </w:num>
  <w:num w:numId="34">
    <w:abstractNumId w:val="36"/>
  </w:num>
  <w:num w:numId="35">
    <w:abstractNumId w:val="8"/>
  </w:num>
  <w:num w:numId="36">
    <w:abstractNumId w:val="1"/>
  </w:num>
  <w:num w:numId="37">
    <w:abstractNumId w:val="27"/>
  </w:num>
  <w:num w:numId="38">
    <w:abstractNumId w:val="1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bookFoldPrinting/>
  <w:bookFoldPrintingSheets w:val="2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55"/>
    <w:rsid w:val="00010999"/>
    <w:rsid w:val="000119B5"/>
    <w:rsid w:val="00011FE0"/>
    <w:rsid w:val="00017488"/>
    <w:rsid w:val="0003273B"/>
    <w:rsid w:val="00036C7E"/>
    <w:rsid w:val="00036FC7"/>
    <w:rsid w:val="00037ADC"/>
    <w:rsid w:val="00046BC7"/>
    <w:rsid w:val="0006485F"/>
    <w:rsid w:val="00090F5A"/>
    <w:rsid w:val="00093832"/>
    <w:rsid w:val="00093FA8"/>
    <w:rsid w:val="000A18D2"/>
    <w:rsid w:val="000A25CB"/>
    <w:rsid w:val="000A3069"/>
    <w:rsid w:val="000A3D2B"/>
    <w:rsid w:val="000D3E37"/>
    <w:rsid w:val="000D7E50"/>
    <w:rsid w:val="000E3C9D"/>
    <w:rsid w:val="000F28E8"/>
    <w:rsid w:val="000F51BD"/>
    <w:rsid w:val="000F6139"/>
    <w:rsid w:val="00100DDE"/>
    <w:rsid w:val="00105768"/>
    <w:rsid w:val="00133314"/>
    <w:rsid w:val="00133BD8"/>
    <w:rsid w:val="00143C00"/>
    <w:rsid w:val="0014772A"/>
    <w:rsid w:val="00156997"/>
    <w:rsid w:val="00163971"/>
    <w:rsid w:val="001655F1"/>
    <w:rsid w:val="00165B4A"/>
    <w:rsid w:val="00166FED"/>
    <w:rsid w:val="00177528"/>
    <w:rsid w:val="001775F9"/>
    <w:rsid w:val="00181560"/>
    <w:rsid w:val="0018462B"/>
    <w:rsid w:val="0018494A"/>
    <w:rsid w:val="00184D0C"/>
    <w:rsid w:val="001A0769"/>
    <w:rsid w:val="001A54CD"/>
    <w:rsid w:val="001A6C5C"/>
    <w:rsid w:val="001B5FB9"/>
    <w:rsid w:val="001B7C39"/>
    <w:rsid w:val="001D2D4E"/>
    <w:rsid w:val="001E3570"/>
    <w:rsid w:val="001F18C0"/>
    <w:rsid w:val="001F462B"/>
    <w:rsid w:val="0020307E"/>
    <w:rsid w:val="00203185"/>
    <w:rsid w:val="002040E6"/>
    <w:rsid w:val="002102C6"/>
    <w:rsid w:val="002122DB"/>
    <w:rsid w:val="00214BF0"/>
    <w:rsid w:val="00221765"/>
    <w:rsid w:val="00223A35"/>
    <w:rsid w:val="00223A86"/>
    <w:rsid w:val="0022488E"/>
    <w:rsid w:val="00237676"/>
    <w:rsid w:val="00240F6B"/>
    <w:rsid w:val="00250B25"/>
    <w:rsid w:val="002521CE"/>
    <w:rsid w:val="002605E8"/>
    <w:rsid w:val="002614B0"/>
    <w:rsid w:val="00271368"/>
    <w:rsid w:val="00275CA4"/>
    <w:rsid w:val="0027749F"/>
    <w:rsid w:val="0028110D"/>
    <w:rsid w:val="002856BD"/>
    <w:rsid w:val="0028706E"/>
    <w:rsid w:val="002A00F5"/>
    <w:rsid w:val="002B0A19"/>
    <w:rsid w:val="002B1189"/>
    <w:rsid w:val="002D0BB3"/>
    <w:rsid w:val="002D1CD8"/>
    <w:rsid w:val="002E0B54"/>
    <w:rsid w:val="0030773F"/>
    <w:rsid w:val="003077CD"/>
    <w:rsid w:val="00311F30"/>
    <w:rsid w:val="0031250E"/>
    <w:rsid w:val="00315E8A"/>
    <w:rsid w:val="003164D3"/>
    <w:rsid w:val="0033078A"/>
    <w:rsid w:val="00336310"/>
    <w:rsid w:val="00336331"/>
    <w:rsid w:val="0034038F"/>
    <w:rsid w:val="0034528A"/>
    <w:rsid w:val="00353941"/>
    <w:rsid w:val="003627C4"/>
    <w:rsid w:val="00365618"/>
    <w:rsid w:val="00372CB7"/>
    <w:rsid w:val="003775DD"/>
    <w:rsid w:val="00381980"/>
    <w:rsid w:val="0038252F"/>
    <w:rsid w:val="00382B8F"/>
    <w:rsid w:val="00385172"/>
    <w:rsid w:val="003860AD"/>
    <w:rsid w:val="00386FE7"/>
    <w:rsid w:val="003924DC"/>
    <w:rsid w:val="0039458A"/>
    <w:rsid w:val="00395A9C"/>
    <w:rsid w:val="003A24AF"/>
    <w:rsid w:val="003A38D5"/>
    <w:rsid w:val="003A6585"/>
    <w:rsid w:val="003A7F56"/>
    <w:rsid w:val="003B1A29"/>
    <w:rsid w:val="003B31FC"/>
    <w:rsid w:val="003B5992"/>
    <w:rsid w:val="003B6AF5"/>
    <w:rsid w:val="003C11D3"/>
    <w:rsid w:val="003C6448"/>
    <w:rsid w:val="003D2485"/>
    <w:rsid w:val="003D57F0"/>
    <w:rsid w:val="003D62C2"/>
    <w:rsid w:val="003D674E"/>
    <w:rsid w:val="003F2B99"/>
    <w:rsid w:val="00415393"/>
    <w:rsid w:val="00422A1B"/>
    <w:rsid w:val="00424BC1"/>
    <w:rsid w:val="00433679"/>
    <w:rsid w:val="00444074"/>
    <w:rsid w:val="00460564"/>
    <w:rsid w:val="00460CB4"/>
    <w:rsid w:val="004625BA"/>
    <w:rsid w:val="00463AB2"/>
    <w:rsid w:val="00465D84"/>
    <w:rsid w:val="0046777A"/>
    <w:rsid w:val="004739AE"/>
    <w:rsid w:val="004764E7"/>
    <w:rsid w:val="00477F57"/>
    <w:rsid w:val="004839AD"/>
    <w:rsid w:val="00485BAC"/>
    <w:rsid w:val="0048733B"/>
    <w:rsid w:val="004932E0"/>
    <w:rsid w:val="00497503"/>
    <w:rsid w:val="004A6810"/>
    <w:rsid w:val="004C06CF"/>
    <w:rsid w:val="004C1963"/>
    <w:rsid w:val="004C61D3"/>
    <w:rsid w:val="004C74DC"/>
    <w:rsid w:val="004D211D"/>
    <w:rsid w:val="004D3A45"/>
    <w:rsid w:val="004E0C29"/>
    <w:rsid w:val="004E642B"/>
    <w:rsid w:val="004E7853"/>
    <w:rsid w:val="004F7620"/>
    <w:rsid w:val="00501AFE"/>
    <w:rsid w:val="005036BE"/>
    <w:rsid w:val="00506694"/>
    <w:rsid w:val="00514DB8"/>
    <w:rsid w:val="00516F70"/>
    <w:rsid w:val="005203EC"/>
    <w:rsid w:val="00526075"/>
    <w:rsid w:val="00526902"/>
    <w:rsid w:val="00541FE8"/>
    <w:rsid w:val="00543B74"/>
    <w:rsid w:val="00544D96"/>
    <w:rsid w:val="00546158"/>
    <w:rsid w:val="00546670"/>
    <w:rsid w:val="005574C4"/>
    <w:rsid w:val="00557EBE"/>
    <w:rsid w:val="005658D4"/>
    <w:rsid w:val="00565B11"/>
    <w:rsid w:val="005677AE"/>
    <w:rsid w:val="00571E77"/>
    <w:rsid w:val="00573DAB"/>
    <w:rsid w:val="00581573"/>
    <w:rsid w:val="00586967"/>
    <w:rsid w:val="00587C4F"/>
    <w:rsid w:val="00590CB8"/>
    <w:rsid w:val="0059549B"/>
    <w:rsid w:val="00595754"/>
    <w:rsid w:val="005A0944"/>
    <w:rsid w:val="005A1E73"/>
    <w:rsid w:val="005A1FAE"/>
    <w:rsid w:val="005A3E8A"/>
    <w:rsid w:val="005A63FC"/>
    <w:rsid w:val="005A7E7E"/>
    <w:rsid w:val="005B2FA2"/>
    <w:rsid w:val="005B3468"/>
    <w:rsid w:val="005B5642"/>
    <w:rsid w:val="005B5C38"/>
    <w:rsid w:val="005E6365"/>
    <w:rsid w:val="005E6569"/>
    <w:rsid w:val="005F1246"/>
    <w:rsid w:val="005F3521"/>
    <w:rsid w:val="006118C8"/>
    <w:rsid w:val="006174F4"/>
    <w:rsid w:val="00625DFA"/>
    <w:rsid w:val="00626B6B"/>
    <w:rsid w:val="00627C10"/>
    <w:rsid w:val="006352ED"/>
    <w:rsid w:val="00635CA9"/>
    <w:rsid w:val="00644CD2"/>
    <w:rsid w:val="00656A71"/>
    <w:rsid w:val="00665D0D"/>
    <w:rsid w:val="006668E8"/>
    <w:rsid w:val="00671447"/>
    <w:rsid w:val="006718A5"/>
    <w:rsid w:val="00671FCA"/>
    <w:rsid w:val="00674723"/>
    <w:rsid w:val="00677591"/>
    <w:rsid w:val="006816AB"/>
    <w:rsid w:val="00683B09"/>
    <w:rsid w:val="006909B2"/>
    <w:rsid w:val="0069238A"/>
    <w:rsid w:val="00697E3F"/>
    <w:rsid w:val="006A1F4B"/>
    <w:rsid w:val="006B0971"/>
    <w:rsid w:val="006B284B"/>
    <w:rsid w:val="006B3AD7"/>
    <w:rsid w:val="006C7538"/>
    <w:rsid w:val="006D3320"/>
    <w:rsid w:val="006D493C"/>
    <w:rsid w:val="006D5045"/>
    <w:rsid w:val="006E4E29"/>
    <w:rsid w:val="006F33EE"/>
    <w:rsid w:val="006F406D"/>
    <w:rsid w:val="006F6E52"/>
    <w:rsid w:val="00704009"/>
    <w:rsid w:val="00706BD4"/>
    <w:rsid w:val="00707D9E"/>
    <w:rsid w:val="00710E5D"/>
    <w:rsid w:val="00711231"/>
    <w:rsid w:val="00712BB6"/>
    <w:rsid w:val="00714793"/>
    <w:rsid w:val="00714B33"/>
    <w:rsid w:val="00714BBE"/>
    <w:rsid w:val="007246DB"/>
    <w:rsid w:val="00725551"/>
    <w:rsid w:val="00735FB1"/>
    <w:rsid w:val="00736752"/>
    <w:rsid w:val="00750C0D"/>
    <w:rsid w:val="00751ED3"/>
    <w:rsid w:val="00752910"/>
    <w:rsid w:val="00756ED4"/>
    <w:rsid w:val="00763C28"/>
    <w:rsid w:val="00773222"/>
    <w:rsid w:val="0077787F"/>
    <w:rsid w:val="00793D53"/>
    <w:rsid w:val="007B0D47"/>
    <w:rsid w:val="007C24C8"/>
    <w:rsid w:val="007C7991"/>
    <w:rsid w:val="007D3B58"/>
    <w:rsid w:val="007E02F6"/>
    <w:rsid w:val="007E2C0D"/>
    <w:rsid w:val="007E35F7"/>
    <w:rsid w:val="007E7528"/>
    <w:rsid w:val="007F0171"/>
    <w:rsid w:val="007F1348"/>
    <w:rsid w:val="007F1A54"/>
    <w:rsid w:val="007F6596"/>
    <w:rsid w:val="0081310E"/>
    <w:rsid w:val="008159C5"/>
    <w:rsid w:val="00816C9E"/>
    <w:rsid w:val="008262CF"/>
    <w:rsid w:val="00857882"/>
    <w:rsid w:val="00862AB3"/>
    <w:rsid w:val="00863624"/>
    <w:rsid w:val="00870580"/>
    <w:rsid w:val="00871119"/>
    <w:rsid w:val="00871CAF"/>
    <w:rsid w:val="00871FA1"/>
    <w:rsid w:val="00877342"/>
    <w:rsid w:val="00880C72"/>
    <w:rsid w:val="008972BC"/>
    <w:rsid w:val="008C252A"/>
    <w:rsid w:val="008C6D5C"/>
    <w:rsid w:val="008E1144"/>
    <w:rsid w:val="008E1BEE"/>
    <w:rsid w:val="008F1288"/>
    <w:rsid w:val="008F2729"/>
    <w:rsid w:val="008F4716"/>
    <w:rsid w:val="009072C7"/>
    <w:rsid w:val="00915E50"/>
    <w:rsid w:val="00921F6B"/>
    <w:rsid w:val="009338F4"/>
    <w:rsid w:val="0094379B"/>
    <w:rsid w:val="009518E2"/>
    <w:rsid w:val="00960171"/>
    <w:rsid w:val="00963612"/>
    <w:rsid w:val="009662CB"/>
    <w:rsid w:val="009757F8"/>
    <w:rsid w:val="00981CBE"/>
    <w:rsid w:val="00983355"/>
    <w:rsid w:val="009A35B4"/>
    <w:rsid w:val="009A633D"/>
    <w:rsid w:val="009B0C9A"/>
    <w:rsid w:val="009B67A1"/>
    <w:rsid w:val="009B7955"/>
    <w:rsid w:val="009C0C11"/>
    <w:rsid w:val="009C5B94"/>
    <w:rsid w:val="009C6C1B"/>
    <w:rsid w:val="009C6D59"/>
    <w:rsid w:val="009E53D5"/>
    <w:rsid w:val="009E6A69"/>
    <w:rsid w:val="009E6E46"/>
    <w:rsid w:val="009F7D51"/>
    <w:rsid w:val="00A01276"/>
    <w:rsid w:val="00A02E13"/>
    <w:rsid w:val="00A044E8"/>
    <w:rsid w:val="00A12856"/>
    <w:rsid w:val="00A14451"/>
    <w:rsid w:val="00A14464"/>
    <w:rsid w:val="00A40483"/>
    <w:rsid w:val="00A476BB"/>
    <w:rsid w:val="00A507AA"/>
    <w:rsid w:val="00A61516"/>
    <w:rsid w:val="00A62DC2"/>
    <w:rsid w:val="00A63290"/>
    <w:rsid w:val="00A63382"/>
    <w:rsid w:val="00A66673"/>
    <w:rsid w:val="00A76AB3"/>
    <w:rsid w:val="00A85457"/>
    <w:rsid w:val="00A96A73"/>
    <w:rsid w:val="00A96F8E"/>
    <w:rsid w:val="00AA0150"/>
    <w:rsid w:val="00AA08F7"/>
    <w:rsid w:val="00AA43FB"/>
    <w:rsid w:val="00AB009E"/>
    <w:rsid w:val="00AB61D2"/>
    <w:rsid w:val="00AC6E54"/>
    <w:rsid w:val="00AC7E15"/>
    <w:rsid w:val="00AD0F42"/>
    <w:rsid w:val="00AD2ECF"/>
    <w:rsid w:val="00AD6B24"/>
    <w:rsid w:val="00AE0C3B"/>
    <w:rsid w:val="00AE332C"/>
    <w:rsid w:val="00AF496E"/>
    <w:rsid w:val="00AF5F43"/>
    <w:rsid w:val="00B05E2C"/>
    <w:rsid w:val="00B12498"/>
    <w:rsid w:val="00B20CF1"/>
    <w:rsid w:val="00B22C8A"/>
    <w:rsid w:val="00B32BF0"/>
    <w:rsid w:val="00B32F56"/>
    <w:rsid w:val="00B422AE"/>
    <w:rsid w:val="00B62E0C"/>
    <w:rsid w:val="00B64D37"/>
    <w:rsid w:val="00B6564B"/>
    <w:rsid w:val="00B65FD3"/>
    <w:rsid w:val="00B7176C"/>
    <w:rsid w:val="00B75210"/>
    <w:rsid w:val="00B814CE"/>
    <w:rsid w:val="00B8315A"/>
    <w:rsid w:val="00B838A7"/>
    <w:rsid w:val="00B9714B"/>
    <w:rsid w:val="00B977B9"/>
    <w:rsid w:val="00BA3BB5"/>
    <w:rsid w:val="00BA497F"/>
    <w:rsid w:val="00BA7FA8"/>
    <w:rsid w:val="00BB292B"/>
    <w:rsid w:val="00BC0030"/>
    <w:rsid w:val="00BE7996"/>
    <w:rsid w:val="00BF47D9"/>
    <w:rsid w:val="00C03A0B"/>
    <w:rsid w:val="00C06232"/>
    <w:rsid w:val="00C21578"/>
    <w:rsid w:val="00C25FCB"/>
    <w:rsid w:val="00C27F9C"/>
    <w:rsid w:val="00C30309"/>
    <w:rsid w:val="00C363EE"/>
    <w:rsid w:val="00C43666"/>
    <w:rsid w:val="00C52991"/>
    <w:rsid w:val="00C55CB2"/>
    <w:rsid w:val="00C57666"/>
    <w:rsid w:val="00C62F02"/>
    <w:rsid w:val="00C639A8"/>
    <w:rsid w:val="00C65EB6"/>
    <w:rsid w:val="00C71A1C"/>
    <w:rsid w:val="00C73A2F"/>
    <w:rsid w:val="00C8447B"/>
    <w:rsid w:val="00C85773"/>
    <w:rsid w:val="00C872DB"/>
    <w:rsid w:val="00C950D7"/>
    <w:rsid w:val="00CA257F"/>
    <w:rsid w:val="00CB51AC"/>
    <w:rsid w:val="00CB6C48"/>
    <w:rsid w:val="00CD3A06"/>
    <w:rsid w:val="00CD480C"/>
    <w:rsid w:val="00CD4D25"/>
    <w:rsid w:val="00CE039D"/>
    <w:rsid w:val="00CE63BC"/>
    <w:rsid w:val="00CF1032"/>
    <w:rsid w:val="00CF2783"/>
    <w:rsid w:val="00CF3232"/>
    <w:rsid w:val="00D0004C"/>
    <w:rsid w:val="00D0170C"/>
    <w:rsid w:val="00D03CE4"/>
    <w:rsid w:val="00D043E6"/>
    <w:rsid w:val="00D05342"/>
    <w:rsid w:val="00D230F5"/>
    <w:rsid w:val="00D36026"/>
    <w:rsid w:val="00D379CB"/>
    <w:rsid w:val="00D46699"/>
    <w:rsid w:val="00D46A88"/>
    <w:rsid w:val="00D50596"/>
    <w:rsid w:val="00D51C09"/>
    <w:rsid w:val="00D9176B"/>
    <w:rsid w:val="00DA2DCF"/>
    <w:rsid w:val="00DA564D"/>
    <w:rsid w:val="00DA6584"/>
    <w:rsid w:val="00DB112B"/>
    <w:rsid w:val="00DB1FC5"/>
    <w:rsid w:val="00DB2D28"/>
    <w:rsid w:val="00DB3D88"/>
    <w:rsid w:val="00DC5F18"/>
    <w:rsid w:val="00DD1FB1"/>
    <w:rsid w:val="00DD23E8"/>
    <w:rsid w:val="00DD4F42"/>
    <w:rsid w:val="00DD5A6B"/>
    <w:rsid w:val="00DE2FF7"/>
    <w:rsid w:val="00DE4C44"/>
    <w:rsid w:val="00DF2E25"/>
    <w:rsid w:val="00DF3B18"/>
    <w:rsid w:val="00DF57FF"/>
    <w:rsid w:val="00E05115"/>
    <w:rsid w:val="00E071A9"/>
    <w:rsid w:val="00E107A1"/>
    <w:rsid w:val="00E2163F"/>
    <w:rsid w:val="00E27E60"/>
    <w:rsid w:val="00E43B15"/>
    <w:rsid w:val="00E4684E"/>
    <w:rsid w:val="00E71D59"/>
    <w:rsid w:val="00E752F6"/>
    <w:rsid w:val="00E763B1"/>
    <w:rsid w:val="00E8289F"/>
    <w:rsid w:val="00EA2D58"/>
    <w:rsid w:val="00EA2E14"/>
    <w:rsid w:val="00EB5274"/>
    <w:rsid w:val="00EC23AD"/>
    <w:rsid w:val="00EC2CE0"/>
    <w:rsid w:val="00EC6A57"/>
    <w:rsid w:val="00EC6E6D"/>
    <w:rsid w:val="00ED6B53"/>
    <w:rsid w:val="00EE6634"/>
    <w:rsid w:val="00EE769C"/>
    <w:rsid w:val="00EF01F4"/>
    <w:rsid w:val="00F05791"/>
    <w:rsid w:val="00F145C7"/>
    <w:rsid w:val="00F16936"/>
    <w:rsid w:val="00F26B06"/>
    <w:rsid w:val="00F3468D"/>
    <w:rsid w:val="00F37357"/>
    <w:rsid w:val="00F51D61"/>
    <w:rsid w:val="00F607E9"/>
    <w:rsid w:val="00F62B07"/>
    <w:rsid w:val="00F657C1"/>
    <w:rsid w:val="00F66DEC"/>
    <w:rsid w:val="00F7117D"/>
    <w:rsid w:val="00F719F4"/>
    <w:rsid w:val="00F8395F"/>
    <w:rsid w:val="00F851E8"/>
    <w:rsid w:val="00F853BF"/>
    <w:rsid w:val="00FA2C83"/>
    <w:rsid w:val="00FB0543"/>
    <w:rsid w:val="00FB21C0"/>
    <w:rsid w:val="00FB2ED2"/>
    <w:rsid w:val="00FB5CA8"/>
    <w:rsid w:val="00FC4843"/>
    <w:rsid w:val="00FD05AD"/>
    <w:rsid w:val="00FE31D0"/>
    <w:rsid w:val="00FE580B"/>
    <w:rsid w:val="00FE63ED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12218A0-F940-4CC9-8390-2BA748B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67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4B33"/>
    <w:pPr>
      <w:ind w:left="720"/>
      <w:contextualSpacing/>
    </w:pPr>
  </w:style>
  <w:style w:type="table" w:styleId="a5">
    <w:name w:val="Table Grid"/>
    <w:basedOn w:val="a1"/>
    <w:uiPriority w:val="59"/>
    <w:rsid w:val="0071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52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0A1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3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9CB"/>
  </w:style>
  <w:style w:type="paragraph" w:styleId="ab">
    <w:name w:val="footer"/>
    <w:basedOn w:val="a"/>
    <w:link w:val="ac"/>
    <w:uiPriority w:val="99"/>
    <w:unhideWhenUsed/>
    <w:rsid w:val="00D3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tp-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inform.ru/fkko-201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6485-6C5B-4A6D-9832-926B2163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User</cp:lastModifiedBy>
  <cp:revision>53</cp:revision>
  <cp:lastPrinted>2021-05-12T11:04:00Z</cp:lastPrinted>
  <dcterms:created xsi:type="dcterms:W3CDTF">2021-05-12T09:04:00Z</dcterms:created>
  <dcterms:modified xsi:type="dcterms:W3CDTF">2024-08-15T09:26:00Z</dcterms:modified>
</cp:coreProperties>
</file>